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8B060" w14:textId="7B77BD8E" w:rsidR="00C1307B" w:rsidRPr="00C1307B" w:rsidRDefault="00C1307B" w:rsidP="00C1307B">
      <w:pPr>
        <w:spacing w:line="480" w:lineRule="auto"/>
        <w:jc w:val="center"/>
        <w:rPr>
          <w:rFonts w:ascii="Helvetica" w:eastAsia="Times New Roman" w:hAnsi="Helvetica" w:cs="Times New Roman"/>
          <w:b/>
          <w:sz w:val="32"/>
          <w:szCs w:val="32"/>
        </w:rPr>
      </w:pPr>
      <w:r w:rsidRPr="00C1307B">
        <w:rPr>
          <w:rFonts w:ascii="Helvetica" w:eastAsia="Times New Roman" w:hAnsi="Helvetica" w:cs="Times New Roman"/>
          <w:b/>
          <w:sz w:val="32"/>
          <w:szCs w:val="32"/>
        </w:rPr>
        <w:t>Supplementary Material</w:t>
      </w:r>
    </w:p>
    <w:p w14:paraId="0CD4C829" w14:textId="77777777" w:rsidR="00C1307B" w:rsidRPr="00C1307B" w:rsidRDefault="00C1307B" w:rsidP="00C1307B">
      <w:pPr>
        <w:shd w:val="clear" w:color="auto" w:fill="FFFFFF"/>
        <w:spacing w:after="150" w:line="240" w:lineRule="auto"/>
        <w:ind w:right="225"/>
        <w:jc w:val="center"/>
        <w:outlineLvl w:val="0"/>
        <w:rPr>
          <w:rFonts w:ascii="Helvetica" w:eastAsia="Times New Roman" w:hAnsi="Helvetica" w:cs="Times New Roman"/>
          <w:b/>
          <w:color w:val="000000" w:themeColor="text1"/>
          <w:kern w:val="36"/>
          <w:sz w:val="28"/>
          <w:szCs w:val="28"/>
          <w:lang w:val="en-CA"/>
        </w:rPr>
      </w:pPr>
      <w:r w:rsidRPr="00C1307B">
        <w:rPr>
          <w:rFonts w:ascii="Helvetica" w:eastAsia="Times New Roman" w:hAnsi="Helvetica" w:cs="Times New Roman"/>
          <w:b/>
          <w:color w:val="000000" w:themeColor="text1"/>
          <w:kern w:val="36"/>
          <w:sz w:val="28"/>
          <w:szCs w:val="28"/>
          <w:lang w:val="en-CA"/>
        </w:rPr>
        <w:t xml:space="preserve">An open, </w:t>
      </w:r>
      <w:proofErr w:type="gramStart"/>
      <w:r w:rsidRPr="00C1307B">
        <w:rPr>
          <w:rFonts w:ascii="Helvetica" w:eastAsia="Times New Roman" w:hAnsi="Helvetica" w:cs="Times New Roman"/>
          <w:b/>
          <w:color w:val="000000" w:themeColor="text1"/>
          <w:kern w:val="36"/>
          <w:sz w:val="28"/>
          <w:szCs w:val="28"/>
          <w:lang w:val="en-CA"/>
        </w:rPr>
        <w:t>fully-processed</w:t>
      </w:r>
      <w:proofErr w:type="gramEnd"/>
      <w:r w:rsidRPr="00C1307B">
        <w:rPr>
          <w:rFonts w:ascii="Helvetica" w:eastAsia="Times New Roman" w:hAnsi="Helvetica" w:cs="Times New Roman"/>
          <w:b/>
          <w:color w:val="000000" w:themeColor="text1"/>
          <w:kern w:val="36"/>
          <w:sz w:val="28"/>
          <w:szCs w:val="28"/>
          <w:lang w:val="en-CA"/>
        </w:rPr>
        <w:t xml:space="preserve"> data resource for studying mood and sleep variability in the developing brain</w:t>
      </w:r>
    </w:p>
    <w:p w14:paraId="2BE78CD7" w14:textId="77777777" w:rsidR="00C1307B" w:rsidRDefault="00C1307B" w:rsidP="00C1307B">
      <w:pPr>
        <w:spacing w:line="480" w:lineRule="auto"/>
        <w:rPr>
          <w:rFonts w:ascii="Times New Roman" w:eastAsia="Times New Roman" w:hAnsi="Times New Roman" w:cs="Times New Roman"/>
          <w:b/>
          <w:sz w:val="24"/>
          <w:szCs w:val="24"/>
        </w:rPr>
      </w:pPr>
    </w:p>
    <w:p w14:paraId="07D24A86" w14:textId="77777777" w:rsidR="00C1307B" w:rsidRDefault="00C1307B" w:rsidP="00C1307B">
      <w:pPr>
        <w:spacing w:line="480" w:lineRule="auto"/>
        <w:rPr>
          <w:rFonts w:ascii="Times New Roman" w:eastAsia="Times New Roman" w:hAnsi="Times New Roman" w:cs="Times New Roman"/>
          <w:b/>
          <w:sz w:val="24"/>
          <w:szCs w:val="24"/>
        </w:rPr>
      </w:pPr>
    </w:p>
    <w:p w14:paraId="00E154E6" w14:textId="6D12DDC2" w:rsidR="00C1307B" w:rsidRPr="00C1307B" w:rsidRDefault="00C1307B" w:rsidP="00C1307B">
      <w:pPr>
        <w:spacing w:line="480" w:lineRule="auto"/>
        <w:jc w:val="center"/>
        <w:rPr>
          <w:rFonts w:ascii="Helvetica" w:eastAsia="Times New Roman" w:hAnsi="Helvetica" w:cs="Times New Roman"/>
          <w:b/>
          <w:sz w:val="28"/>
          <w:szCs w:val="28"/>
        </w:rPr>
      </w:pPr>
      <w:r w:rsidRPr="00C1307B">
        <w:rPr>
          <w:rFonts w:ascii="Helvetica" w:eastAsia="Times New Roman" w:hAnsi="Helvetica" w:cs="Times New Roman"/>
          <w:b/>
          <w:sz w:val="28"/>
          <w:szCs w:val="28"/>
        </w:rPr>
        <w:t>Supplemental Tables</w:t>
      </w:r>
    </w:p>
    <w:p w14:paraId="5F82A789" w14:textId="77777777" w:rsidR="00C1307B" w:rsidRPr="005A471D" w:rsidRDefault="00C1307B" w:rsidP="00C1307B">
      <w:pPr>
        <w:spacing w:line="480" w:lineRule="auto"/>
        <w:rPr>
          <w:rFonts w:ascii="Helvetica Neue" w:eastAsia="Times New Roman" w:hAnsi="Helvetica Neue" w:cs="Times New Roman"/>
          <w:b/>
          <w:bCs/>
          <w:sz w:val="24"/>
          <w:szCs w:val="24"/>
        </w:rPr>
      </w:pPr>
      <w:r w:rsidRPr="005A471D">
        <w:rPr>
          <w:rFonts w:ascii="Helvetica Neue" w:eastAsia="Times New Roman" w:hAnsi="Helvetica Neue" w:cs="Times New Roman"/>
          <w:b/>
          <w:bCs/>
          <w:sz w:val="24"/>
          <w:szCs w:val="24"/>
        </w:rPr>
        <w:t xml:space="preserve">Supplementary Table 1. Ecological momentary assessment (EMA) items. </w:t>
      </w:r>
    </w:p>
    <w:tbl>
      <w:tblPr>
        <w:tblW w:w="0" w:type="auto"/>
        <w:tblCellMar>
          <w:top w:w="15" w:type="dxa"/>
          <w:left w:w="15" w:type="dxa"/>
          <w:bottom w:w="15" w:type="dxa"/>
          <w:right w:w="15" w:type="dxa"/>
        </w:tblCellMar>
        <w:tblLook w:val="04A0" w:firstRow="1" w:lastRow="0" w:firstColumn="1" w:lastColumn="0" w:noHBand="0" w:noVBand="1"/>
      </w:tblPr>
      <w:tblGrid>
        <w:gridCol w:w="1223"/>
        <w:gridCol w:w="1304"/>
        <w:gridCol w:w="1825"/>
        <w:gridCol w:w="2327"/>
        <w:gridCol w:w="2671"/>
      </w:tblGrid>
      <w:tr w:rsidR="00C1307B" w:rsidRPr="005A471D" w14:paraId="4D40B1ED" w14:textId="77777777" w:rsidTr="00D86CB3">
        <w:trPr>
          <w:trHeight w:val="620"/>
        </w:trPr>
        <w:tc>
          <w:tcPr>
            <w:tcW w:w="0" w:type="auto"/>
            <w:tcBorders>
              <w:top w:val="single" w:sz="4" w:space="0" w:color="D1D1D1"/>
              <w:left w:val="single" w:sz="4" w:space="0" w:color="D1D1D1"/>
            </w:tcBorders>
            <w:shd w:val="clear" w:color="auto" w:fill="000000"/>
            <w:tcMar>
              <w:top w:w="0" w:type="dxa"/>
              <w:left w:w="108" w:type="dxa"/>
              <w:bottom w:w="0" w:type="dxa"/>
              <w:right w:w="108" w:type="dxa"/>
            </w:tcMar>
            <w:vAlign w:val="center"/>
            <w:hideMark/>
          </w:tcPr>
          <w:p w14:paraId="32622483" w14:textId="77777777" w:rsidR="00C1307B" w:rsidRPr="005A471D" w:rsidRDefault="00C1307B" w:rsidP="00D86CB3">
            <w:pPr>
              <w:spacing w:line="240" w:lineRule="auto"/>
              <w:jc w:val="center"/>
              <w:rPr>
                <w:rFonts w:ascii="Times New Roman" w:eastAsia="Times New Roman" w:hAnsi="Times New Roman" w:cs="Times New Roman"/>
                <w:sz w:val="24"/>
                <w:szCs w:val="24"/>
                <w:lang w:val="en-US"/>
              </w:rPr>
            </w:pPr>
            <w:r w:rsidRPr="005A471D">
              <w:rPr>
                <w:rFonts w:ascii="Helvetica Neue" w:eastAsia="Times New Roman" w:hAnsi="Helvetica Neue" w:cs="Times New Roman"/>
                <w:b/>
                <w:bCs/>
                <w:color w:val="FFFFFF"/>
                <w:sz w:val="18"/>
                <w:szCs w:val="18"/>
                <w:lang w:val="en-US"/>
              </w:rPr>
              <w:t>Activity</w:t>
            </w:r>
          </w:p>
        </w:tc>
        <w:tc>
          <w:tcPr>
            <w:tcW w:w="0" w:type="auto"/>
            <w:tcBorders>
              <w:top w:val="single" w:sz="4" w:space="0" w:color="D1D1D1"/>
            </w:tcBorders>
            <w:shd w:val="clear" w:color="auto" w:fill="000000"/>
            <w:tcMar>
              <w:top w:w="0" w:type="dxa"/>
              <w:left w:w="108" w:type="dxa"/>
              <w:bottom w:w="0" w:type="dxa"/>
              <w:right w:w="108" w:type="dxa"/>
            </w:tcMar>
            <w:vAlign w:val="center"/>
            <w:hideMark/>
          </w:tcPr>
          <w:p w14:paraId="7A1F908D" w14:textId="77777777" w:rsidR="00C1307B" w:rsidRPr="005A471D" w:rsidRDefault="00C1307B" w:rsidP="00D86CB3">
            <w:pPr>
              <w:spacing w:line="240" w:lineRule="auto"/>
              <w:jc w:val="center"/>
              <w:rPr>
                <w:rFonts w:ascii="Times New Roman" w:eastAsia="Times New Roman" w:hAnsi="Times New Roman" w:cs="Times New Roman"/>
                <w:sz w:val="24"/>
                <w:szCs w:val="24"/>
                <w:lang w:val="en-US"/>
              </w:rPr>
            </w:pPr>
            <w:r w:rsidRPr="005A471D">
              <w:rPr>
                <w:rFonts w:ascii="Helvetica Neue" w:eastAsia="Times New Roman" w:hAnsi="Helvetica Neue" w:cs="Times New Roman"/>
                <w:b/>
                <w:bCs/>
                <w:color w:val="FFFFFF"/>
                <w:sz w:val="18"/>
                <w:szCs w:val="18"/>
                <w:lang w:val="en-US"/>
              </w:rPr>
              <w:t>Assessment</w:t>
            </w:r>
          </w:p>
        </w:tc>
        <w:tc>
          <w:tcPr>
            <w:tcW w:w="0" w:type="auto"/>
            <w:tcBorders>
              <w:top w:val="single" w:sz="4" w:space="0" w:color="D1D1D1"/>
            </w:tcBorders>
            <w:shd w:val="clear" w:color="auto" w:fill="000000"/>
            <w:tcMar>
              <w:top w:w="0" w:type="dxa"/>
              <w:left w:w="108" w:type="dxa"/>
              <w:bottom w:w="0" w:type="dxa"/>
              <w:right w:w="108" w:type="dxa"/>
            </w:tcMar>
            <w:vAlign w:val="center"/>
            <w:hideMark/>
          </w:tcPr>
          <w:p w14:paraId="27F95EB2" w14:textId="77777777" w:rsidR="00C1307B" w:rsidRPr="005A471D" w:rsidRDefault="00C1307B" w:rsidP="00D86CB3">
            <w:pPr>
              <w:spacing w:line="240" w:lineRule="auto"/>
              <w:jc w:val="center"/>
              <w:rPr>
                <w:rFonts w:ascii="Times New Roman" w:eastAsia="Times New Roman" w:hAnsi="Times New Roman" w:cs="Times New Roman"/>
                <w:sz w:val="24"/>
                <w:szCs w:val="24"/>
                <w:lang w:val="en-US"/>
              </w:rPr>
            </w:pPr>
            <w:r w:rsidRPr="005A471D">
              <w:rPr>
                <w:rFonts w:ascii="Helvetica Neue" w:eastAsia="Times New Roman" w:hAnsi="Helvetica Neue" w:cs="Times New Roman"/>
                <w:b/>
                <w:bCs/>
                <w:color w:val="FFFFFF"/>
                <w:sz w:val="18"/>
                <w:szCs w:val="18"/>
                <w:lang w:val="en-US"/>
              </w:rPr>
              <w:t>Question</w:t>
            </w:r>
          </w:p>
        </w:tc>
        <w:tc>
          <w:tcPr>
            <w:tcW w:w="0" w:type="auto"/>
            <w:tcBorders>
              <w:top w:val="single" w:sz="4" w:space="0" w:color="D1D1D1"/>
            </w:tcBorders>
            <w:shd w:val="clear" w:color="auto" w:fill="000000"/>
            <w:tcMar>
              <w:top w:w="0" w:type="dxa"/>
              <w:left w:w="108" w:type="dxa"/>
              <w:bottom w:w="0" w:type="dxa"/>
              <w:right w:w="108" w:type="dxa"/>
            </w:tcMar>
            <w:vAlign w:val="center"/>
            <w:hideMark/>
          </w:tcPr>
          <w:p w14:paraId="24B294AE" w14:textId="77777777" w:rsidR="00C1307B" w:rsidRPr="005A471D" w:rsidRDefault="00C1307B" w:rsidP="00D86CB3">
            <w:pPr>
              <w:spacing w:line="240" w:lineRule="auto"/>
              <w:jc w:val="center"/>
              <w:rPr>
                <w:rFonts w:ascii="Times New Roman" w:eastAsia="Times New Roman" w:hAnsi="Times New Roman" w:cs="Times New Roman"/>
                <w:sz w:val="24"/>
                <w:szCs w:val="24"/>
                <w:lang w:val="en-US"/>
              </w:rPr>
            </w:pPr>
            <w:r w:rsidRPr="005A471D">
              <w:rPr>
                <w:rFonts w:ascii="Helvetica Neue" w:eastAsia="Times New Roman" w:hAnsi="Helvetica Neue" w:cs="Times New Roman"/>
                <w:b/>
                <w:bCs/>
                <w:color w:val="FFFFFF"/>
                <w:sz w:val="18"/>
                <w:szCs w:val="18"/>
                <w:lang w:val="en-US"/>
              </w:rPr>
              <w:t>Conditional logic, if any</w:t>
            </w:r>
          </w:p>
        </w:tc>
        <w:tc>
          <w:tcPr>
            <w:tcW w:w="0" w:type="auto"/>
            <w:tcBorders>
              <w:top w:val="single" w:sz="4" w:space="0" w:color="D1D1D1"/>
              <w:right w:val="single" w:sz="4" w:space="0" w:color="D1D1D1"/>
            </w:tcBorders>
            <w:shd w:val="clear" w:color="auto" w:fill="000000"/>
            <w:tcMar>
              <w:top w:w="0" w:type="dxa"/>
              <w:left w:w="108" w:type="dxa"/>
              <w:bottom w:w="0" w:type="dxa"/>
              <w:right w:w="108" w:type="dxa"/>
            </w:tcMar>
            <w:vAlign w:val="center"/>
            <w:hideMark/>
          </w:tcPr>
          <w:p w14:paraId="71FE8BA8" w14:textId="77777777" w:rsidR="00C1307B" w:rsidRPr="005A471D" w:rsidRDefault="00C1307B" w:rsidP="00D86CB3">
            <w:pPr>
              <w:spacing w:line="240" w:lineRule="auto"/>
              <w:jc w:val="center"/>
              <w:rPr>
                <w:rFonts w:ascii="Times New Roman" w:eastAsia="Times New Roman" w:hAnsi="Times New Roman" w:cs="Times New Roman"/>
                <w:sz w:val="24"/>
                <w:szCs w:val="24"/>
                <w:lang w:val="en-US"/>
              </w:rPr>
            </w:pPr>
            <w:r w:rsidRPr="005A471D">
              <w:rPr>
                <w:rFonts w:ascii="Helvetica Neue" w:eastAsia="Times New Roman" w:hAnsi="Helvetica Neue" w:cs="Times New Roman"/>
                <w:b/>
                <w:bCs/>
                <w:color w:val="FFFFFF"/>
                <w:sz w:val="18"/>
                <w:szCs w:val="18"/>
                <w:lang w:val="en-US"/>
              </w:rPr>
              <w:t>Response</w:t>
            </w:r>
          </w:p>
        </w:tc>
      </w:tr>
      <w:tr w:rsidR="00C1307B" w:rsidRPr="005A471D" w14:paraId="701FEEF7" w14:textId="77777777" w:rsidTr="00D86CB3">
        <w:trPr>
          <w:trHeight w:val="1791"/>
        </w:trPr>
        <w:tc>
          <w:tcPr>
            <w:tcW w:w="0" w:type="auto"/>
            <w:tcBorders>
              <w:left w:val="single" w:sz="4" w:space="0" w:color="D1D1D1"/>
            </w:tcBorders>
            <w:shd w:val="clear" w:color="auto" w:fill="F2F2F2"/>
            <w:tcMar>
              <w:top w:w="0" w:type="dxa"/>
              <w:left w:w="108" w:type="dxa"/>
              <w:bottom w:w="0" w:type="dxa"/>
              <w:right w:w="108" w:type="dxa"/>
            </w:tcMar>
            <w:vAlign w:val="center"/>
            <w:hideMark/>
          </w:tcPr>
          <w:p w14:paraId="45F6C1B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shd w:val="clear" w:color="auto" w:fill="F2F2F2"/>
            <w:tcMar>
              <w:top w:w="0" w:type="dxa"/>
              <w:left w:w="108" w:type="dxa"/>
              <w:bottom w:w="0" w:type="dxa"/>
              <w:right w:w="108" w:type="dxa"/>
            </w:tcMar>
            <w:vAlign w:val="center"/>
            <w:hideMark/>
          </w:tcPr>
          <w:p w14:paraId="2672638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shd w:val="clear" w:color="auto" w:fill="F2F2F2"/>
            <w:tcMar>
              <w:top w:w="0" w:type="dxa"/>
              <w:left w:w="108" w:type="dxa"/>
              <w:bottom w:w="0" w:type="dxa"/>
              <w:right w:w="108" w:type="dxa"/>
            </w:tcMar>
            <w:vAlign w:val="center"/>
            <w:hideMark/>
          </w:tcPr>
          <w:p w14:paraId="0D61B21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About how many hours did you </w:t>
            </w:r>
            <w:proofErr w:type="gramStart"/>
            <w:r w:rsidRPr="005A471D">
              <w:rPr>
                <w:rFonts w:ascii="Helvetica Neue" w:eastAsia="Times New Roman" w:hAnsi="Helvetica Neue" w:cs="Times New Roman"/>
                <w:color w:val="000000"/>
                <w:sz w:val="18"/>
                <w:szCs w:val="18"/>
                <w:lang w:val="en-US"/>
              </w:rPr>
              <w:t>actually sleep</w:t>
            </w:r>
            <w:proofErr w:type="gramEnd"/>
            <w:r w:rsidRPr="005A471D">
              <w:rPr>
                <w:rFonts w:ascii="Helvetica Neue" w:eastAsia="Times New Roman" w:hAnsi="Helvetica Neue" w:cs="Times New Roman"/>
                <w:color w:val="000000"/>
                <w:sz w:val="18"/>
                <w:szCs w:val="18"/>
                <w:lang w:val="en-US"/>
              </w:rPr>
              <w:t>?</w:t>
            </w:r>
          </w:p>
        </w:tc>
        <w:tc>
          <w:tcPr>
            <w:tcW w:w="0" w:type="auto"/>
            <w:shd w:val="clear" w:color="auto" w:fill="F2F2F2"/>
            <w:tcMar>
              <w:top w:w="0" w:type="dxa"/>
              <w:left w:w="108" w:type="dxa"/>
              <w:bottom w:w="0" w:type="dxa"/>
              <w:right w:w="108" w:type="dxa"/>
            </w:tcMar>
            <w:vAlign w:val="center"/>
            <w:hideMark/>
          </w:tcPr>
          <w:p w14:paraId="77F94FED"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327C2CD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Not at all. (score: 0)</w:t>
            </w:r>
          </w:p>
          <w:p w14:paraId="60CFE8D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Less than 30 minutes (score: 1) </w:t>
            </w:r>
          </w:p>
          <w:p w14:paraId="2323C88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30 minutes (score: 2)</w:t>
            </w:r>
          </w:p>
          <w:p w14:paraId="2ED0059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1 hour (score: 3)</w:t>
            </w:r>
          </w:p>
          <w:p w14:paraId="7D73F81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t>
            </w:r>
          </w:p>
          <w:p w14:paraId="6501F3C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15.5 hours (score: 32)</w:t>
            </w:r>
          </w:p>
          <w:p w14:paraId="16F12C2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16 hours (score: 33)</w:t>
            </w:r>
          </w:p>
          <w:p w14:paraId="3D36888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More than 16 hours (score: 34)</w:t>
            </w:r>
          </w:p>
        </w:tc>
      </w:tr>
      <w:tr w:rsidR="00C1307B" w:rsidRPr="005A471D" w14:paraId="625B35C6" w14:textId="77777777" w:rsidTr="00D86CB3">
        <w:trPr>
          <w:trHeight w:val="573"/>
        </w:trPr>
        <w:tc>
          <w:tcPr>
            <w:tcW w:w="0" w:type="auto"/>
            <w:tcBorders>
              <w:left w:val="single" w:sz="4" w:space="0" w:color="D1D1D1"/>
            </w:tcBorders>
            <w:tcMar>
              <w:top w:w="0" w:type="dxa"/>
              <w:left w:w="108" w:type="dxa"/>
              <w:bottom w:w="0" w:type="dxa"/>
              <w:right w:w="108" w:type="dxa"/>
            </w:tcMar>
            <w:vAlign w:val="center"/>
            <w:hideMark/>
          </w:tcPr>
          <w:p w14:paraId="141F70B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tcMar>
              <w:top w:w="0" w:type="dxa"/>
              <w:left w:w="108" w:type="dxa"/>
              <w:bottom w:w="0" w:type="dxa"/>
              <w:right w:w="108" w:type="dxa"/>
            </w:tcMar>
            <w:vAlign w:val="center"/>
            <w:hideMark/>
          </w:tcPr>
          <w:p w14:paraId="1534076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tcMar>
              <w:top w:w="0" w:type="dxa"/>
              <w:left w:w="108" w:type="dxa"/>
              <w:bottom w:w="0" w:type="dxa"/>
              <w:right w:w="108" w:type="dxa"/>
            </w:tcMar>
            <w:vAlign w:val="center"/>
            <w:hideMark/>
          </w:tcPr>
          <w:p w14:paraId="080CDBF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What time did you go to bed last night?</w:t>
            </w:r>
          </w:p>
        </w:tc>
        <w:tc>
          <w:tcPr>
            <w:tcW w:w="0" w:type="auto"/>
            <w:tcMar>
              <w:top w:w="0" w:type="dxa"/>
              <w:left w:w="108" w:type="dxa"/>
              <w:bottom w:w="0" w:type="dxa"/>
              <w:right w:w="108" w:type="dxa"/>
            </w:tcMar>
            <w:vAlign w:val="center"/>
            <w:hideMark/>
          </w:tcPr>
          <w:p w14:paraId="705FCC5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 </w:t>
            </w:r>
          </w:p>
        </w:tc>
        <w:tc>
          <w:tcPr>
            <w:tcW w:w="0" w:type="auto"/>
            <w:tcBorders>
              <w:right w:val="single" w:sz="4" w:space="0" w:color="D1D1D1"/>
            </w:tcBorders>
            <w:tcMar>
              <w:top w:w="0" w:type="dxa"/>
              <w:left w:w="108" w:type="dxa"/>
              <w:bottom w:w="0" w:type="dxa"/>
              <w:right w:w="108" w:type="dxa"/>
            </w:tcMar>
            <w:vAlign w:val="center"/>
            <w:hideMark/>
          </w:tcPr>
          <w:p w14:paraId="262E896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Clock-like time picker</w:t>
            </w:r>
          </w:p>
        </w:tc>
      </w:tr>
      <w:tr w:rsidR="00C1307B" w:rsidRPr="005A471D" w14:paraId="2A2E6DDF"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602ACD9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shd w:val="clear" w:color="auto" w:fill="F2F2F2"/>
            <w:tcMar>
              <w:top w:w="0" w:type="dxa"/>
              <w:left w:w="108" w:type="dxa"/>
              <w:bottom w:w="0" w:type="dxa"/>
              <w:right w:w="108" w:type="dxa"/>
            </w:tcMar>
            <w:vAlign w:val="center"/>
            <w:hideMark/>
          </w:tcPr>
          <w:p w14:paraId="651DD97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shd w:val="clear" w:color="auto" w:fill="F2F2F2"/>
            <w:tcMar>
              <w:top w:w="0" w:type="dxa"/>
              <w:left w:w="108" w:type="dxa"/>
              <w:bottom w:w="0" w:type="dxa"/>
              <w:right w:w="108" w:type="dxa"/>
            </w:tcMar>
            <w:vAlign w:val="center"/>
            <w:hideMark/>
          </w:tcPr>
          <w:p w14:paraId="452CB29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What time did you fall asleep?</w:t>
            </w:r>
          </w:p>
        </w:tc>
        <w:tc>
          <w:tcPr>
            <w:tcW w:w="0" w:type="auto"/>
            <w:shd w:val="clear" w:color="auto" w:fill="F2F2F2"/>
            <w:tcMar>
              <w:top w:w="0" w:type="dxa"/>
              <w:left w:w="108" w:type="dxa"/>
              <w:bottom w:w="0" w:type="dxa"/>
              <w:right w:w="108" w:type="dxa"/>
            </w:tcMar>
            <w:vAlign w:val="center"/>
            <w:hideMark/>
          </w:tcPr>
          <w:p w14:paraId="5ECC87E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6786671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Clock-like time picker</w:t>
            </w:r>
          </w:p>
        </w:tc>
      </w:tr>
      <w:tr w:rsidR="00C1307B" w:rsidRPr="005A471D" w14:paraId="1BBA84B3" w14:textId="77777777" w:rsidTr="00D86CB3">
        <w:tc>
          <w:tcPr>
            <w:tcW w:w="0" w:type="auto"/>
            <w:tcBorders>
              <w:left w:val="single" w:sz="4" w:space="0" w:color="D1D1D1"/>
            </w:tcBorders>
            <w:tcMar>
              <w:top w:w="0" w:type="dxa"/>
              <w:left w:w="108" w:type="dxa"/>
              <w:bottom w:w="0" w:type="dxa"/>
              <w:right w:w="108" w:type="dxa"/>
            </w:tcMar>
            <w:vAlign w:val="center"/>
            <w:hideMark/>
          </w:tcPr>
          <w:p w14:paraId="5239CF8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tcMar>
              <w:top w:w="0" w:type="dxa"/>
              <w:left w:w="108" w:type="dxa"/>
              <w:bottom w:w="0" w:type="dxa"/>
              <w:right w:w="108" w:type="dxa"/>
            </w:tcMar>
            <w:vAlign w:val="center"/>
            <w:hideMark/>
          </w:tcPr>
          <w:p w14:paraId="0EDBBE9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tcMar>
              <w:top w:w="0" w:type="dxa"/>
              <w:left w:w="108" w:type="dxa"/>
              <w:bottom w:w="0" w:type="dxa"/>
              <w:right w:w="108" w:type="dxa"/>
            </w:tcMar>
            <w:vAlign w:val="center"/>
            <w:hideMark/>
          </w:tcPr>
          <w:p w14:paraId="1F2AADE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What time did you wake up this morning?</w:t>
            </w:r>
          </w:p>
        </w:tc>
        <w:tc>
          <w:tcPr>
            <w:tcW w:w="0" w:type="auto"/>
            <w:tcMar>
              <w:top w:w="0" w:type="dxa"/>
              <w:left w:w="108" w:type="dxa"/>
              <w:bottom w:w="0" w:type="dxa"/>
              <w:right w:w="108" w:type="dxa"/>
            </w:tcMar>
            <w:vAlign w:val="center"/>
            <w:hideMark/>
          </w:tcPr>
          <w:p w14:paraId="435F0A2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w:t>
            </w:r>
          </w:p>
        </w:tc>
        <w:tc>
          <w:tcPr>
            <w:tcW w:w="0" w:type="auto"/>
            <w:tcBorders>
              <w:right w:val="single" w:sz="4" w:space="0" w:color="D1D1D1"/>
            </w:tcBorders>
            <w:tcMar>
              <w:top w:w="0" w:type="dxa"/>
              <w:left w:w="108" w:type="dxa"/>
              <w:bottom w:w="0" w:type="dxa"/>
              <w:right w:w="108" w:type="dxa"/>
            </w:tcMar>
            <w:vAlign w:val="center"/>
            <w:hideMark/>
          </w:tcPr>
          <w:p w14:paraId="3014743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Clock-like time picker</w:t>
            </w:r>
          </w:p>
        </w:tc>
      </w:tr>
      <w:tr w:rsidR="00C1307B" w:rsidRPr="005A471D" w14:paraId="63B60642"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5D81750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shd w:val="clear" w:color="auto" w:fill="F2F2F2"/>
            <w:tcMar>
              <w:top w:w="0" w:type="dxa"/>
              <w:left w:w="108" w:type="dxa"/>
              <w:bottom w:w="0" w:type="dxa"/>
              <w:right w:w="108" w:type="dxa"/>
            </w:tcMar>
            <w:vAlign w:val="center"/>
            <w:hideMark/>
          </w:tcPr>
          <w:p w14:paraId="4A73A1F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shd w:val="clear" w:color="auto" w:fill="F2F2F2"/>
            <w:tcMar>
              <w:top w:w="0" w:type="dxa"/>
              <w:left w:w="108" w:type="dxa"/>
              <w:bottom w:w="0" w:type="dxa"/>
              <w:right w:w="108" w:type="dxa"/>
            </w:tcMar>
            <w:vAlign w:val="center"/>
            <w:hideMark/>
          </w:tcPr>
          <w:p w14:paraId="5119C72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What time did you get out of bed?</w:t>
            </w:r>
          </w:p>
        </w:tc>
        <w:tc>
          <w:tcPr>
            <w:tcW w:w="0" w:type="auto"/>
            <w:shd w:val="clear" w:color="auto" w:fill="F2F2F2"/>
            <w:tcMar>
              <w:top w:w="0" w:type="dxa"/>
              <w:left w:w="108" w:type="dxa"/>
              <w:bottom w:w="0" w:type="dxa"/>
              <w:right w:w="108" w:type="dxa"/>
            </w:tcMar>
            <w:vAlign w:val="center"/>
            <w:hideMark/>
          </w:tcPr>
          <w:p w14:paraId="64F9895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5415CF1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Clock-like time picker</w:t>
            </w:r>
          </w:p>
        </w:tc>
      </w:tr>
      <w:tr w:rsidR="00C1307B" w:rsidRPr="005A471D" w14:paraId="20249AD6" w14:textId="77777777" w:rsidTr="00D86CB3">
        <w:tc>
          <w:tcPr>
            <w:tcW w:w="0" w:type="auto"/>
            <w:tcBorders>
              <w:left w:val="single" w:sz="4" w:space="0" w:color="D1D1D1"/>
            </w:tcBorders>
            <w:tcMar>
              <w:top w:w="0" w:type="dxa"/>
              <w:left w:w="108" w:type="dxa"/>
              <w:bottom w:w="0" w:type="dxa"/>
              <w:right w:w="108" w:type="dxa"/>
            </w:tcMar>
            <w:vAlign w:val="center"/>
            <w:hideMark/>
          </w:tcPr>
          <w:p w14:paraId="591B039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tcMar>
              <w:top w:w="0" w:type="dxa"/>
              <w:left w:w="108" w:type="dxa"/>
              <w:bottom w:w="0" w:type="dxa"/>
              <w:right w:w="108" w:type="dxa"/>
            </w:tcMar>
            <w:vAlign w:val="center"/>
            <w:hideMark/>
          </w:tcPr>
          <w:p w14:paraId="7C64B99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tcMar>
              <w:top w:w="0" w:type="dxa"/>
              <w:left w:w="108" w:type="dxa"/>
              <w:bottom w:w="0" w:type="dxa"/>
              <w:right w:w="108" w:type="dxa"/>
            </w:tcMar>
            <w:vAlign w:val="center"/>
            <w:hideMark/>
          </w:tcPr>
          <w:p w14:paraId="3F31205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would you rate the quality of your sleep?</w:t>
            </w:r>
          </w:p>
        </w:tc>
        <w:tc>
          <w:tcPr>
            <w:tcW w:w="0" w:type="auto"/>
            <w:tcMar>
              <w:top w:w="0" w:type="dxa"/>
              <w:left w:w="108" w:type="dxa"/>
              <w:bottom w:w="0" w:type="dxa"/>
              <w:right w:w="108" w:type="dxa"/>
            </w:tcMar>
            <w:vAlign w:val="center"/>
            <w:hideMark/>
          </w:tcPr>
          <w:p w14:paraId="5AB16EF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w:t>
            </w:r>
          </w:p>
        </w:tc>
        <w:tc>
          <w:tcPr>
            <w:tcW w:w="0" w:type="auto"/>
            <w:tcBorders>
              <w:right w:val="single" w:sz="4" w:space="0" w:color="D1D1D1"/>
            </w:tcBorders>
            <w:tcMar>
              <w:top w:w="0" w:type="dxa"/>
              <w:left w:w="108" w:type="dxa"/>
              <w:bottom w:w="0" w:type="dxa"/>
              <w:right w:w="108" w:type="dxa"/>
            </w:tcMar>
            <w:vAlign w:val="center"/>
            <w:hideMark/>
          </w:tcPr>
          <w:p w14:paraId="63FA9B4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poor to very good (1-7)</w:t>
            </w:r>
          </w:p>
        </w:tc>
      </w:tr>
      <w:tr w:rsidR="00C1307B" w:rsidRPr="005A471D" w14:paraId="6CD14D21"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3754D09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Sleep</w:t>
            </w:r>
          </w:p>
        </w:tc>
        <w:tc>
          <w:tcPr>
            <w:tcW w:w="0" w:type="auto"/>
            <w:shd w:val="clear" w:color="auto" w:fill="F2F2F2"/>
            <w:tcMar>
              <w:top w:w="0" w:type="dxa"/>
              <w:left w:w="108" w:type="dxa"/>
              <w:bottom w:w="0" w:type="dxa"/>
              <w:right w:w="108" w:type="dxa"/>
            </w:tcMar>
            <w:vAlign w:val="center"/>
            <w:hideMark/>
          </w:tcPr>
          <w:p w14:paraId="4BD4252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w:t>
            </w:r>
          </w:p>
        </w:tc>
        <w:tc>
          <w:tcPr>
            <w:tcW w:w="0" w:type="auto"/>
            <w:shd w:val="clear" w:color="auto" w:fill="F2F2F2"/>
            <w:tcMar>
              <w:top w:w="0" w:type="dxa"/>
              <w:left w:w="108" w:type="dxa"/>
              <w:bottom w:w="0" w:type="dxa"/>
              <w:right w:w="108" w:type="dxa"/>
            </w:tcMar>
            <w:vAlign w:val="center"/>
            <w:hideMark/>
          </w:tcPr>
          <w:p w14:paraId="24A2F8C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Which (if any) of the following sleep problems did you have last night?</w:t>
            </w:r>
          </w:p>
        </w:tc>
        <w:tc>
          <w:tcPr>
            <w:tcW w:w="0" w:type="auto"/>
            <w:shd w:val="clear" w:color="auto" w:fill="F2F2F2"/>
            <w:tcMar>
              <w:top w:w="0" w:type="dxa"/>
              <w:left w:w="108" w:type="dxa"/>
              <w:bottom w:w="0" w:type="dxa"/>
              <w:right w:w="108" w:type="dxa"/>
            </w:tcMar>
            <w:vAlign w:val="center"/>
            <w:hideMark/>
          </w:tcPr>
          <w:p w14:paraId="1B2EC46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morning_sleep_quantity</w:t>
            </w:r>
            <w:proofErr w:type="spellEnd"/>
            <w:r w:rsidRPr="005A471D">
              <w:rPr>
                <w:rFonts w:ascii="Helvetica Neue" w:eastAsia="Times New Roman" w:hAnsi="Helvetica Neue" w:cs="Times New Roman"/>
                <w:color w:val="000000"/>
                <w:sz w:val="18"/>
                <w:szCs w:val="18"/>
                <w:lang w:val="en-US"/>
              </w:rPr>
              <w:t xml:space="preserve"> is not equal to "Not at all".</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6C329D8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Difficulty falling asleep (0,1), awakening too early (0,1), feeling unrefreshed or unrestored despite enough hours of sleep (0,1), nightmares (0,1), other sleep problem (0,1), None of the above (2)</w:t>
            </w:r>
          </w:p>
        </w:tc>
      </w:tr>
      <w:tr w:rsidR="00C1307B" w:rsidRPr="005A471D" w14:paraId="7DAFF791" w14:textId="77777777" w:rsidTr="00D86CB3">
        <w:tc>
          <w:tcPr>
            <w:tcW w:w="0" w:type="auto"/>
            <w:tcBorders>
              <w:left w:val="single" w:sz="4" w:space="0" w:color="D1D1D1"/>
            </w:tcBorders>
            <w:tcMar>
              <w:top w:w="0" w:type="dxa"/>
              <w:left w:w="108" w:type="dxa"/>
              <w:bottom w:w="0" w:type="dxa"/>
              <w:right w:w="108" w:type="dxa"/>
            </w:tcMar>
            <w:vAlign w:val="center"/>
            <w:hideMark/>
          </w:tcPr>
          <w:p w14:paraId="3488E12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Context</w:t>
            </w:r>
          </w:p>
        </w:tc>
        <w:tc>
          <w:tcPr>
            <w:tcW w:w="0" w:type="auto"/>
            <w:tcMar>
              <w:top w:w="0" w:type="dxa"/>
              <w:left w:w="108" w:type="dxa"/>
              <w:bottom w:w="0" w:type="dxa"/>
              <w:right w:w="108" w:type="dxa"/>
            </w:tcMar>
            <w:vAlign w:val="center"/>
            <w:hideMark/>
          </w:tcPr>
          <w:p w14:paraId="023259E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60AED5D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Where are you right now?</w:t>
            </w:r>
          </w:p>
        </w:tc>
        <w:tc>
          <w:tcPr>
            <w:tcW w:w="0" w:type="auto"/>
            <w:tcMar>
              <w:top w:w="0" w:type="dxa"/>
              <w:left w:w="108" w:type="dxa"/>
              <w:bottom w:w="0" w:type="dxa"/>
              <w:right w:w="108" w:type="dxa"/>
            </w:tcMar>
            <w:vAlign w:val="center"/>
            <w:hideMark/>
          </w:tcPr>
          <w:p w14:paraId="2E4F8A48"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3C78B47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Inside (0), Outside (1)</w:t>
            </w:r>
          </w:p>
        </w:tc>
      </w:tr>
      <w:tr w:rsidR="00C1307B" w:rsidRPr="005A471D" w14:paraId="57781FD6"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62B97AA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Context</w:t>
            </w:r>
          </w:p>
        </w:tc>
        <w:tc>
          <w:tcPr>
            <w:tcW w:w="0" w:type="auto"/>
            <w:shd w:val="clear" w:color="auto" w:fill="F2F2F2"/>
            <w:tcMar>
              <w:top w:w="0" w:type="dxa"/>
              <w:left w:w="108" w:type="dxa"/>
              <w:bottom w:w="0" w:type="dxa"/>
              <w:right w:w="108" w:type="dxa"/>
            </w:tcMar>
            <w:vAlign w:val="center"/>
            <w:hideMark/>
          </w:tcPr>
          <w:p w14:paraId="00A4023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Morning, Mid- day, </w:t>
            </w:r>
            <w:r w:rsidRPr="005A471D">
              <w:rPr>
                <w:rFonts w:ascii="Helvetica Neue" w:eastAsia="Times New Roman" w:hAnsi="Helvetica Neue" w:cs="Times New Roman"/>
                <w:color w:val="000000"/>
                <w:sz w:val="18"/>
                <w:szCs w:val="18"/>
                <w:lang w:val="en-US"/>
              </w:rPr>
              <w:lastRenderedPageBreak/>
              <w:t>Afternoon, Evening</w:t>
            </w:r>
          </w:p>
        </w:tc>
        <w:tc>
          <w:tcPr>
            <w:tcW w:w="0" w:type="auto"/>
            <w:shd w:val="clear" w:color="auto" w:fill="F2F2F2"/>
            <w:tcMar>
              <w:top w:w="0" w:type="dxa"/>
              <w:left w:w="108" w:type="dxa"/>
              <w:bottom w:w="0" w:type="dxa"/>
              <w:right w:w="108" w:type="dxa"/>
            </w:tcMar>
            <w:vAlign w:val="center"/>
            <w:hideMark/>
          </w:tcPr>
          <w:p w14:paraId="2EF5906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Are you:</w:t>
            </w:r>
          </w:p>
        </w:tc>
        <w:tc>
          <w:tcPr>
            <w:tcW w:w="0" w:type="auto"/>
            <w:shd w:val="clear" w:color="auto" w:fill="F2F2F2"/>
            <w:tcMar>
              <w:top w:w="0" w:type="dxa"/>
              <w:left w:w="108" w:type="dxa"/>
              <w:bottom w:w="0" w:type="dxa"/>
              <w:right w:w="108" w:type="dxa"/>
            </w:tcMar>
            <w:vAlign w:val="center"/>
            <w:hideMark/>
          </w:tcPr>
          <w:p w14:paraId="1DB1C7D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inside</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484D45B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In your home (1), in home of relative or friend (2), at work or </w:t>
            </w:r>
            <w:r w:rsidRPr="005A471D">
              <w:rPr>
                <w:rFonts w:ascii="Helvetica Neue" w:eastAsia="Times New Roman" w:hAnsi="Helvetica Neue" w:cs="Times New Roman"/>
                <w:color w:val="000000"/>
                <w:sz w:val="18"/>
                <w:szCs w:val="18"/>
                <w:lang w:val="en-US"/>
              </w:rPr>
              <w:lastRenderedPageBreak/>
              <w:t xml:space="preserve">in class (3), in a restaurant/bar or in a store (4), in a gym or fitness center (5), in a hospital or doctor’s office (6), </w:t>
            </w:r>
            <w:proofErr w:type="gramStart"/>
            <w:r w:rsidRPr="005A471D">
              <w:rPr>
                <w:rFonts w:ascii="Helvetica Neue" w:eastAsia="Times New Roman" w:hAnsi="Helvetica Neue" w:cs="Times New Roman"/>
                <w:color w:val="000000"/>
                <w:sz w:val="18"/>
                <w:szCs w:val="18"/>
                <w:lang w:val="en-US"/>
              </w:rPr>
              <w:t>other</w:t>
            </w:r>
            <w:proofErr w:type="gramEnd"/>
            <w:r w:rsidRPr="005A471D">
              <w:rPr>
                <w:rFonts w:ascii="Helvetica Neue" w:eastAsia="Times New Roman" w:hAnsi="Helvetica Neue" w:cs="Times New Roman"/>
                <w:color w:val="000000"/>
                <w:sz w:val="18"/>
                <w:szCs w:val="18"/>
                <w:lang w:val="en-US"/>
              </w:rPr>
              <w:t xml:space="preserve"> place inside (7)</w:t>
            </w:r>
          </w:p>
        </w:tc>
      </w:tr>
      <w:tr w:rsidR="00C1307B" w:rsidRPr="005A471D" w14:paraId="51CD7E55" w14:textId="77777777" w:rsidTr="00D86CB3">
        <w:tc>
          <w:tcPr>
            <w:tcW w:w="0" w:type="auto"/>
            <w:tcBorders>
              <w:left w:val="single" w:sz="4" w:space="0" w:color="D1D1D1"/>
            </w:tcBorders>
            <w:tcMar>
              <w:top w:w="0" w:type="dxa"/>
              <w:left w:w="108" w:type="dxa"/>
              <w:bottom w:w="0" w:type="dxa"/>
              <w:right w:w="108" w:type="dxa"/>
            </w:tcMar>
            <w:vAlign w:val="center"/>
            <w:hideMark/>
          </w:tcPr>
          <w:p w14:paraId="366A264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Context</w:t>
            </w:r>
          </w:p>
        </w:tc>
        <w:tc>
          <w:tcPr>
            <w:tcW w:w="0" w:type="auto"/>
            <w:tcMar>
              <w:top w:w="0" w:type="dxa"/>
              <w:left w:w="108" w:type="dxa"/>
              <w:bottom w:w="0" w:type="dxa"/>
              <w:right w:w="108" w:type="dxa"/>
            </w:tcMar>
            <w:vAlign w:val="center"/>
            <w:hideMark/>
          </w:tcPr>
          <w:p w14:paraId="214ACA2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4D3A36F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Are you:</w:t>
            </w:r>
          </w:p>
        </w:tc>
        <w:tc>
          <w:tcPr>
            <w:tcW w:w="0" w:type="auto"/>
            <w:tcMar>
              <w:top w:w="0" w:type="dxa"/>
              <w:left w:w="108" w:type="dxa"/>
              <w:bottom w:w="0" w:type="dxa"/>
              <w:right w:w="108" w:type="dxa"/>
            </w:tcMar>
            <w:vAlign w:val="center"/>
            <w:hideMark/>
          </w:tcPr>
          <w:p w14:paraId="4D5CC60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outside</w:t>
            </w:r>
          </w:p>
        </w:tc>
        <w:tc>
          <w:tcPr>
            <w:tcW w:w="0" w:type="auto"/>
            <w:tcBorders>
              <w:right w:val="single" w:sz="4" w:space="0" w:color="D1D1D1"/>
            </w:tcBorders>
            <w:tcMar>
              <w:top w:w="0" w:type="dxa"/>
              <w:left w:w="108" w:type="dxa"/>
              <w:bottom w:w="0" w:type="dxa"/>
              <w:right w:w="108" w:type="dxa"/>
            </w:tcMar>
            <w:vAlign w:val="center"/>
            <w:hideMark/>
          </w:tcPr>
          <w:p w14:paraId="7B24E76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In a public park or garden (0,1), in your yard or at home (0,1), in your neighborhood (0,1), at school (0,1), in a vehicle (car, bus...) (0,1), in </w:t>
            </w:r>
            <w:proofErr w:type="gramStart"/>
            <w:r w:rsidRPr="005A471D">
              <w:rPr>
                <w:rFonts w:ascii="Helvetica Neue" w:eastAsia="Times New Roman" w:hAnsi="Helvetica Neue" w:cs="Times New Roman"/>
                <w:color w:val="000000"/>
                <w:sz w:val="18"/>
                <w:szCs w:val="18"/>
                <w:lang w:val="en-US"/>
              </w:rPr>
              <w:t>other</w:t>
            </w:r>
            <w:proofErr w:type="gramEnd"/>
            <w:r w:rsidRPr="005A471D">
              <w:rPr>
                <w:rFonts w:ascii="Helvetica Neue" w:eastAsia="Times New Roman" w:hAnsi="Helvetica Neue" w:cs="Times New Roman"/>
                <w:color w:val="000000"/>
                <w:sz w:val="18"/>
                <w:szCs w:val="18"/>
                <w:lang w:val="en-US"/>
              </w:rPr>
              <w:t xml:space="preserve"> place outside (0,1)</w:t>
            </w:r>
          </w:p>
        </w:tc>
      </w:tr>
      <w:tr w:rsidR="00C1307B" w:rsidRPr="005A471D" w14:paraId="614D8E93"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537453B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Context</w:t>
            </w:r>
          </w:p>
        </w:tc>
        <w:tc>
          <w:tcPr>
            <w:tcW w:w="0" w:type="auto"/>
            <w:shd w:val="clear" w:color="auto" w:fill="F2F2F2"/>
            <w:tcMar>
              <w:top w:w="0" w:type="dxa"/>
              <w:left w:w="108" w:type="dxa"/>
              <w:bottom w:w="0" w:type="dxa"/>
              <w:right w:w="108" w:type="dxa"/>
            </w:tcMar>
            <w:vAlign w:val="center"/>
            <w:hideMark/>
          </w:tcPr>
          <w:p w14:paraId="30BCE00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58EB8E7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Who are you with right now?</w:t>
            </w:r>
          </w:p>
        </w:tc>
        <w:tc>
          <w:tcPr>
            <w:tcW w:w="0" w:type="auto"/>
            <w:shd w:val="clear" w:color="auto" w:fill="F2F2F2"/>
            <w:tcMar>
              <w:top w:w="0" w:type="dxa"/>
              <w:left w:w="108" w:type="dxa"/>
              <w:bottom w:w="0" w:type="dxa"/>
              <w:right w:w="108" w:type="dxa"/>
            </w:tcMar>
            <w:vAlign w:val="center"/>
            <w:hideMark/>
          </w:tcPr>
          <w:p w14:paraId="5FC532D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 one" is a none type option (may not select any other options when this is chosen)</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2B3D14A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 one (2), A family member (0,1), Your romantic partner (0,1), Friends (0,1), colleagues or classmates (0,1), Strangers (0,1), Healthcare provider (0,1), Pets (0,1)</w:t>
            </w:r>
          </w:p>
        </w:tc>
      </w:tr>
      <w:tr w:rsidR="00C1307B" w:rsidRPr="005A471D" w14:paraId="2C7643E0" w14:textId="77777777" w:rsidTr="00D86CB3">
        <w:tc>
          <w:tcPr>
            <w:tcW w:w="0" w:type="auto"/>
            <w:tcBorders>
              <w:left w:val="single" w:sz="4" w:space="0" w:color="D1D1D1"/>
            </w:tcBorders>
            <w:tcMar>
              <w:top w:w="0" w:type="dxa"/>
              <w:left w:w="108" w:type="dxa"/>
              <w:bottom w:w="0" w:type="dxa"/>
              <w:right w:w="108" w:type="dxa"/>
            </w:tcMar>
            <w:vAlign w:val="center"/>
            <w:hideMark/>
          </w:tcPr>
          <w:p w14:paraId="776383A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Context</w:t>
            </w:r>
          </w:p>
        </w:tc>
        <w:tc>
          <w:tcPr>
            <w:tcW w:w="0" w:type="auto"/>
            <w:tcMar>
              <w:top w:w="0" w:type="dxa"/>
              <w:left w:w="108" w:type="dxa"/>
              <w:bottom w:w="0" w:type="dxa"/>
              <w:right w:w="108" w:type="dxa"/>
            </w:tcMar>
            <w:vAlign w:val="center"/>
            <w:hideMark/>
          </w:tcPr>
          <w:p w14:paraId="3FBF81B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30E09C6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What are you doing right now?</w:t>
            </w:r>
          </w:p>
        </w:tc>
        <w:tc>
          <w:tcPr>
            <w:tcW w:w="0" w:type="auto"/>
            <w:tcMar>
              <w:top w:w="0" w:type="dxa"/>
              <w:left w:w="108" w:type="dxa"/>
              <w:bottom w:w="0" w:type="dxa"/>
              <w:right w:w="108" w:type="dxa"/>
            </w:tcMar>
            <w:vAlign w:val="center"/>
            <w:hideMark/>
          </w:tcPr>
          <w:p w14:paraId="33DD0179"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408E419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Working or studying (0,1), Socializing in person (0,1), Using your phone (0,1), Watching TV/videos, playing video games, reading (0,1), Traveling or commuting (0,1), Household chores, shopping (0,1), Physical exercise (0,1), Eating/drinking (0, 1), Personal hygiene care (0,1), Medical procedure or treatment (0,1), Nothing, resting (0,1), Other activity (0,1)</w:t>
            </w:r>
          </w:p>
        </w:tc>
      </w:tr>
      <w:tr w:rsidR="00C1307B" w:rsidRPr="005A471D" w14:paraId="400903FA"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5016A6F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Context: Screen and Social Media Use</w:t>
            </w:r>
          </w:p>
        </w:tc>
        <w:tc>
          <w:tcPr>
            <w:tcW w:w="0" w:type="auto"/>
            <w:shd w:val="clear" w:color="auto" w:fill="F2F2F2"/>
            <w:tcMar>
              <w:top w:w="0" w:type="dxa"/>
              <w:left w:w="108" w:type="dxa"/>
              <w:bottom w:w="0" w:type="dxa"/>
              <w:right w:w="108" w:type="dxa"/>
            </w:tcMar>
            <w:vAlign w:val="center"/>
            <w:hideMark/>
          </w:tcPr>
          <w:p w14:paraId="100F38B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330014D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Since the last assessment, how much time did you spend on a computer, tablet, or smartphone, or watching TV?</w:t>
            </w:r>
          </w:p>
        </w:tc>
        <w:tc>
          <w:tcPr>
            <w:tcW w:w="0" w:type="auto"/>
            <w:shd w:val="clear" w:color="auto" w:fill="F2F2F2"/>
            <w:tcMar>
              <w:top w:w="0" w:type="dxa"/>
              <w:left w:w="108" w:type="dxa"/>
              <w:bottom w:w="0" w:type="dxa"/>
              <w:right w:w="108" w:type="dxa"/>
            </w:tcMar>
            <w:vAlign w:val="center"/>
            <w:hideMark/>
          </w:tcPr>
          <w:p w14:paraId="252CF4D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yes to current activity or activity since the last assessment = “working or studying”, “using your phone" or "watching TV/videos/" playing video games"</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48BAC44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 did not use a computer, tablet, phone or watch TV (0), Less than 1 hour (1), 1-2 hours (2), 2-3 hours (3), 3-4 hours (4) more than 4 hours</w:t>
            </w:r>
          </w:p>
        </w:tc>
      </w:tr>
      <w:tr w:rsidR="00C1307B" w:rsidRPr="005A471D" w14:paraId="403EEAD1" w14:textId="77777777" w:rsidTr="00D86CB3">
        <w:tc>
          <w:tcPr>
            <w:tcW w:w="0" w:type="auto"/>
            <w:tcBorders>
              <w:left w:val="single" w:sz="4" w:space="0" w:color="D1D1D1"/>
            </w:tcBorders>
            <w:tcMar>
              <w:top w:w="0" w:type="dxa"/>
              <w:left w:w="108" w:type="dxa"/>
              <w:bottom w:w="0" w:type="dxa"/>
              <w:right w:w="108" w:type="dxa"/>
            </w:tcMar>
            <w:vAlign w:val="center"/>
            <w:hideMark/>
          </w:tcPr>
          <w:p w14:paraId="34EA776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Mood Circumplex</w:t>
            </w:r>
          </w:p>
        </w:tc>
        <w:tc>
          <w:tcPr>
            <w:tcW w:w="0" w:type="auto"/>
            <w:tcMar>
              <w:top w:w="0" w:type="dxa"/>
              <w:left w:w="108" w:type="dxa"/>
              <w:bottom w:w="0" w:type="dxa"/>
              <w:right w:w="108" w:type="dxa"/>
            </w:tcMar>
            <w:vAlign w:val="center"/>
            <w:hideMark/>
          </w:tcPr>
          <w:p w14:paraId="21F334E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0A41929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happy vs. sad do you feel right now?</w:t>
            </w:r>
          </w:p>
        </w:tc>
        <w:tc>
          <w:tcPr>
            <w:tcW w:w="0" w:type="auto"/>
            <w:tcMar>
              <w:top w:w="0" w:type="dxa"/>
              <w:left w:w="108" w:type="dxa"/>
              <w:bottom w:w="0" w:type="dxa"/>
              <w:right w:w="108" w:type="dxa"/>
            </w:tcMar>
            <w:vAlign w:val="center"/>
            <w:hideMark/>
          </w:tcPr>
          <w:p w14:paraId="10A2147C"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34F89A2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cheerful/happy to Very sad/depressed/unhappy (1-7)</w:t>
            </w:r>
          </w:p>
        </w:tc>
      </w:tr>
      <w:tr w:rsidR="00C1307B" w:rsidRPr="005A471D" w14:paraId="6A1F483D"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48C3182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Mood Circumplex</w:t>
            </w:r>
          </w:p>
        </w:tc>
        <w:tc>
          <w:tcPr>
            <w:tcW w:w="0" w:type="auto"/>
            <w:shd w:val="clear" w:color="auto" w:fill="F2F2F2"/>
            <w:tcMar>
              <w:top w:w="0" w:type="dxa"/>
              <w:left w:w="108" w:type="dxa"/>
              <w:bottom w:w="0" w:type="dxa"/>
              <w:right w:w="108" w:type="dxa"/>
            </w:tcMar>
            <w:vAlign w:val="center"/>
            <w:hideMark/>
          </w:tcPr>
          <w:p w14:paraId="7F83AF1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79E20F4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calm or relaxed vs. nervous/anxious do you feel right now?</w:t>
            </w:r>
          </w:p>
        </w:tc>
        <w:tc>
          <w:tcPr>
            <w:tcW w:w="0" w:type="auto"/>
            <w:shd w:val="clear" w:color="auto" w:fill="F2F2F2"/>
            <w:tcMar>
              <w:top w:w="0" w:type="dxa"/>
              <w:left w:w="108" w:type="dxa"/>
              <w:bottom w:w="0" w:type="dxa"/>
              <w:right w:w="108" w:type="dxa"/>
            </w:tcMar>
            <w:vAlign w:val="center"/>
            <w:hideMark/>
          </w:tcPr>
          <w:p w14:paraId="7070061B"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14A71D6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relaxed/calm to Very nervous/anxious (1-7)</w:t>
            </w:r>
          </w:p>
        </w:tc>
      </w:tr>
      <w:tr w:rsidR="00C1307B" w:rsidRPr="005A471D" w14:paraId="1CC27421" w14:textId="77777777" w:rsidTr="00D86CB3">
        <w:tc>
          <w:tcPr>
            <w:tcW w:w="0" w:type="auto"/>
            <w:tcBorders>
              <w:left w:val="single" w:sz="4" w:space="0" w:color="D1D1D1"/>
            </w:tcBorders>
            <w:tcMar>
              <w:top w:w="0" w:type="dxa"/>
              <w:left w:w="108" w:type="dxa"/>
              <w:bottom w:w="0" w:type="dxa"/>
              <w:right w:w="108" w:type="dxa"/>
            </w:tcMar>
            <w:vAlign w:val="center"/>
            <w:hideMark/>
          </w:tcPr>
          <w:p w14:paraId="4D232DD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Mood Circumplex</w:t>
            </w:r>
          </w:p>
        </w:tc>
        <w:tc>
          <w:tcPr>
            <w:tcW w:w="0" w:type="auto"/>
            <w:tcMar>
              <w:top w:w="0" w:type="dxa"/>
              <w:left w:w="108" w:type="dxa"/>
              <w:bottom w:w="0" w:type="dxa"/>
              <w:right w:w="108" w:type="dxa"/>
            </w:tcMar>
            <w:vAlign w:val="center"/>
            <w:hideMark/>
          </w:tcPr>
          <w:p w14:paraId="59A3721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6E5CD16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inactive vs. active do you feel right now?</w:t>
            </w:r>
          </w:p>
        </w:tc>
        <w:tc>
          <w:tcPr>
            <w:tcW w:w="0" w:type="auto"/>
            <w:tcMar>
              <w:top w:w="0" w:type="dxa"/>
              <w:left w:w="108" w:type="dxa"/>
              <w:bottom w:w="0" w:type="dxa"/>
              <w:right w:w="108" w:type="dxa"/>
            </w:tcMar>
            <w:vAlign w:val="center"/>
            <w:hideMark/>
          </w:tcPr>
          <w:p w14:paraId="79D9DEE3"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3648AA8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inactive/quiet to Very active/aroused (1-7)</w:t>
            </w:r>
          </w:p>
        </w:tc>
      </w:tr>
      <w:tr w:rsidR="00C1307B" w:rsidRPr="005A471D" w14:paraId="5B52A8F1"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6AEDD83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Mood Circumplex</w:t>
            </w:r>
          </w:p>
        </w:tc>
        <w:tc>
          <w:tcPr>
            <w:tcW w:w="0" w:type="auto"/>
            <w:shd w:val="clear" w:color="auto" w:fill="F2F2F2"/>
            <w:tcMar>
              <w:top w:w="0" w:type="dxa"/>
              <w:left w:w="108" w:type="dxa"/>
              <w:bottom w:w="0" w:type="dxa"/>
              <w:right w:w="108" w:type="dxa"/>
            </w:tcMar>
            <w:vAlign w:val="center"/>
            <w:hideMark/>
          </w:tcPr>
          <w:p w14:paraId="418CF26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573D12D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tired vs. energetic do you feel right now?</w:t>
            </w:r>
          </w:p>
        </w:tc>
        <w:tc>
          <w:tcPr>
            <w:tcW w:w="0" w:type="auto"/>
            <w:shd w:val="clear" w:color="auto" w:fill="F2F2F2"/>
            <w:tcMar>
              <w:top w:w="0" w:type="dxa"/>
              <w:left w:w="108" w:type="dxa"/>
              <w:bottom w:w="0" w:type="dxa"/>
              <w:right w:w="108" w:type="dxa"/>
            </w:tcMar>
            <w:vAlign w:val="center"/>
            <w:hideMark/>
          </w:tcPr>
          <w:p w14:paraId="5D08BABD"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32F0CF6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tired/sluggish to Very energetic/lively (1-7)</w:t>
            </w:r>
          </w:p>
        </w:tc>
      </w:tr>
      <w:tr w:rsidR="00C1307B" w:rsidRPr="005A471D" w14:paraId="564FF687" w14:textId="77777777" w:rsidTr="00D86CB3">
        <w:tc>
          <w:tcPr>
            <w:tcW w:w="0" w:type="auto"/>
            <w:tcBorders>
              <w:left w:val="single" w:sz="4" w:space="0" w:color="D1D1D1"/>
            </w:tcBorders>
            <w:tcMar>
              <w:top w:w="0" w:type="dxa"/>
              <w:left w:w="108" w:type="dxa"/>
              <w:bottom w:w="0" w:type="dxa"/>
              <w:right w:w="108" w:type="dxa"/>
            </w:tcMar>
            <w:vAlign w:val="center"/>
            <w:hideMark/>
          </w:tcPr>
          <w:p w14:paraId="0D281AA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Mood Circumplex: Negative Thoughts</w:t>
            </w:r>
          </w:p>
        </w:tc>
        <w:tc>
          <w:tcPr>
            <w:tcW w:w="0" w:type="auto"/>
            <w:tcMar>
              <w:top w:w="0" w:type="dxa"/>
              <w:left w:w="108" w:type="dxa"/>
              <w:bottom w:w="0" w:type="dxa"/>
              <w:right w:w="108" w:type="dxa"/>
            </w:tcMar>
            <w:vAlign w:val="center"/>
            <w:hideMark/>
          </w:tcPr>
          <w:p w14:paraId="5693C1E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7D83769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To what extent are you having positive thoughts or thinking about nice experiences?</w:t>
            </w:r>
          </w:p>
        </w:tc>
        <w:tc>
          <w:tcPr>
            <w:tcW w:w="0" w:type="auto"/>
            <w:tcMar>
              <w:top w:w="0" w:type="dxa"/>
              <w:left w:w="108" w:type="dxa"/>
              <w:bottom w:w="0" w:type="dxa"/>
              <w:right w:w="108" w:type="dxa"/>
            </w:tcMar>
            <w:vAlign w:val="center"/>
            <w:hideMark/>
          </w:tcPr>
          <w:p w14:paraId="3769625C"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60EF45A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No positive thoughts at all </w:t>
            </w:r>
            <w:proofErr w:type="gramStart"/>
            <w:r w:rsidRPr="005A471D">
              <w:rPr>
                <w:rFonts w:ascii="Helvetica Neue" w:eastAsia="Times New Roman" w:hAnsi="Helvetica Neue" w:cs="Times New Roman"/>
                <w:color w:val="000000"/>
                <w:sz w:val="18"/>
                <w:szCs w:val="18"/>
                <w:lang w:val="en-US"/>
              </w:rPr>
              <w:t>to</w:t>
            </w:r>
            <w:proofErr w:type="gramEnd"/>
            <w:r w:rsidRPr="005A471D">
              <w:rPr>
                <w:rFonts w:ascii="Helvetica Neue" w:eastAsia="Times New Roman" w:hAnsi="Helvetica Neue" w:cs="Times New Roman"/>
                <w:color w:val="000000"/>
                <w:sz w:val="18"/>
                <w:szCs w:val="18"/>
                <w:lang w:val="en-US"/>
              </w:rPr>
              <w:t xml:space="preserve"> Many positive thoughts (1-7)</w:t>
            </w:r>
          </w:p>
        </w:tc>
      </w:tr>
      <w:tr w:rsidR="00C1307B" w:rsidRPr="005A471D" w14:paraId="54D3884A"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54B1713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Mood Circumplex: Negative Thoughts</w:t>
            </w:r>
          </w:p>
        </w:tc>
        <w:tc>
          <w:tcPr>
            <w:tcW w:w="0" w:type="auto"/>
            <w:shd w:val="clear" w:color="auto" w:fill="F2F2F2"/>
            <w:tcMar>
              <w:top w:w="0" w:type="dxa"/>
              <w:left w:w="108" w:type="dxa"/>
              <w:bottom w:w="0" w:type="dxa"/>
              <w:right w:w="108" w:type="dxa"/>
            </w:tcMar>
            <w:vAlign w:val="center"/>
            <w:hideMark/>
          </w:tcPr>
          <w:p w14:paraId="3651DC9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7D8980B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To what extent are you having negative thoughts or thinking about unpleasant experiences?</w:t>
            </w:r>
          </w:p>
        </w:tc>
        <w:tc>
          <w:tcPr>
            <w:tcW w:w="0" w:type="auto"/>
            <w:shd w:val="clear" w:color="auto" w:fill="F2F2F2"/>
            <w:tcMar>
              <w:top w:w="0" w:type="dxa"/>
              <w:left w:w="108" w:type="dxa"/>
              <w:bottom w:w="0" w:type="dxa"/>
              <w:right w:w="108" w:type="dxa"/>
            </w:tcMar>
            <w:vAlign w:val="center"/>
            <w:hideMark/>
          </w:tcPr>
          <w:p w14:paraId="1F1C258E"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15D9851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No negative thoughts at all </w:t>
            </w:r>
            <w:proofErr w:type="gramStart"/>
            <w:r w:rsidRPr="005A471D">
              <w:rPr>
                <w:rFonts w:ascii="Helvetica Neue" w:eastAsia="Times New Roman" w:hAnsi="Helvetica Neue" w:cs="Times New Roman"/>
                <w:color w:val="000000"/>
                <w:sz w:val="18"/>
                <w:szCs w:val="18"/>
                <w:lang w:val="en-US"/>
              </w:rPr>
              <w:t>to</w:t>
            </w:r>
            <w:proofErr w:type="gramEnd"/>
            <w:r w:rsidRPr="005A471D">
              <w:rPr>
                <w:rFonts w:ascii="Helvetica Neue" w:eastAsia="Times New Roman" w:hAnsi="Helvetica Neue" w:cs="Times New Roman"/>
                <w:color w:val="000000"/>
                <w:sz w:val="18"/>
                <w:szCs w:val="18"/>
                <w:lang w:val="en-US"/>
              </w:rPr>
              <w:t xml:space="preserve"> Many negative thoughts (1-7)</w:t>
            </w:r>
          </w:p>
        </w:tc>
      </w:tr>
      <w:tr w:rsidR="00C1307B" w:rsidRPr="005A471D" w14:paraId="43929709" w14:textId="77777777" w:rsidTr="00D86CB3">
        <w:tc>
          <w:tcPr>
            <w:tcW w:w="0" w:type="auto"/>
            <w:tcBorders>
              <w:left w:val="single" w:sz="4" w:space="0" w:color="D1D1D1"/>
            </w:tcBorders>
            <w:tcMar>
              <w:top w:w="0" w:type="dxa"/>
              <w:left w:w="108" w:type="dxa"/>
              <w:bottom w:w="0" w:type="dxa"/>
              <w:right w:w="108" w:type="dxa"/>
            </w:tcMar>
            <w:vAlign w:val="center"/>
            <w:hideMark/>
          </w:tcPr>
          <w:p w14:paraId="52205CE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Life Events</w:t>
            </w:r>
          </w:p>
        </w:tc>
        <w:tc>
          <w:tcPr>
            <w:tcW w:w="0" w:type="auto"/>
            <w:tcMar>
              <w:top w:w="0" w:type="dxa"/>
              <w:left w:w="108" w:type="dxa"/>
              <w:bottom w:w="0" w:type="dxa"/>
              <w:right w:w="108" w:type="dxa"/>
            </w:tcMar>
            <w:vAlign w:val="center"/>
            <w:hideMark/>
          </w:tcPr>
          <w:p w14:paraId="3E997BA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2128F50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Here we want to know what </w:t>
            </w:r>
            <w:proofErr w:type="gramStart"/>
            <w:r w:rsidRPr="005A471D">
              <w:rPr>
                <w:rFonts w:ascii="Helvetica Neue" w:eastAsia="Times New Roman" w:hAnsi="Helvetica Neue" w:cs="Times New Roman"/>
                <w:color w:val="000000"/>
                <w:sz w:val="18"/>
                <w:szCs w:val="18"/>
                <w:lang w:val="en-US"/>
              </w:rPr>
              <w:t>actually happened</w:t>
            </w:r>
            <w:proofErr w:type="gramEnd"/>
            <w:r w:rsidRPr="005A471D">
              <w:rPr>
                <w:rFonts w:ascii="Helvetica Neue" w:eastAsia="Times New Roman" w:hAnsi="Helvetica Neue" w:cs="Times New Roman"/>
                <w:color w:val="000000"/>
                <w:sz w:val="18"/>
                <w:szCs w:val="18"/>
                <w:lang w:val="en-US"/>
              </w:rPr>
              <w:t xml:space="preserve"> in your life since the last assessment. Since the last assessment, what event -good or bad- affected you the most?</w:t>
            </w:r>
          </w:p>
        </w:tc>
        <w:tc>
          <w:tcPr>
            <w:tcW w:w="0" w:type="auto"/>
            <w:tcMar>
              <w:top w:w="0" w:type="dxa"/>
              <w:left w:w="108" w:type="dxa"/>
              <w:bottom w:w="0" w:type="dxa"/>
              <w:right w:w="108" w:type="dxa"/>
            </w:tcMar>
            <w:vAlign w:val="center"/>
            <w:hideMark/>
          </w:tcPr>
          <w:p w14:paraId="3B4C0A92"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6F3E496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Please describe briefly (subject verbatim text input)</w:t>
            </w:r>
          </w:p>
        </w:tc>
      </w:tr>
      <w:tr w:rsidR="00C1307B" w:rsidRPr="005A471D" w14:paraId="6494E49E"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69B90AF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Life Events</w:t>
            </w:r>
          </w:p>
        </w:tc>
        <w:tc>
          <w:tcPr>
            <w:tcW w:w="0" w:type="auto"/>
            <w:shd w:val="clear" w:color="auto" w:fill="F2F2F2"/>
            <w:tcMar>
              <w:top w:w="0" w:type="dxa"/>
              <w:left w:w="108" w:type="dxa"/>
              <w:bottom w:w="0" w:type="dxa"/>
              <w:right w:w="108" w:type="dxa"/>
            </w:tcMar>
            <w:vAlign w:val="center"/>
            <w:hideMark/>
          </w:tcPr>
          <w:p w14:paraId="7AE65F4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72E1ED7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Was this event generally positive or negative?</w:t>
            </w:r>
          </w:p>
        </w:tc>
        <w:tc>
          <w:tcPr>
            <w:tcW w:w="0" w:type="auto"/>
            <w:shd w:val="clear" w:color="auto" w:fill="F2F2F2"/>
            <w:tcMar>
              <w:top w:w="0" w:type="dxa"/>
              <w:left w:w="108" w:type="dxa"/>
              <w:bottom w:w="0" w:type="dxa"/>
              <w:right w:w="108" w:type="dxa"/>
            </w:tcMar>
            <w:vAlign w:val="center"/>
            <w:hideMark/>
          </w:tcPr>
          <w:p w14:paraId="605F39B4"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4035A20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Extremely positive =1.... 4=neutral....7 =Extremely negative</w:t>
            </w:r>
          </w:p>
        </w:tc>
      </w:tr>
      <w:tr w:rsidR="00C1307B" w:rsidRPr="005A471D" w14:paraId="10EEECDF" w14:textId="77777777" w:rsidTr="00D86CB3">
        <w:tc>
          <w:tcPr>
            <w:tcW w:w="0" w:type="auto"/>
            <w:tcBorders>
              <w:left w:val="single" w:sz="4" w:space="0" w:color="D1D1D1"/>
            </w:tcBorders>
            <w:tcMar>
              <w:top w:w="0" w:type="dxa"/>
              <w:left w:w="108" w:type="dxa"/>
              <w:bottom w:w="0" w:type="dxa"/>
              <w:right w:w="108" w:type="dxa"/>
            </w:tcMar>
            <w:vAlign w:val="center"/>
            <w:hideMark/>
          </w:tcPr>
          <w:p w14:paraId="3F135C9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Life Events</w:t>
            </w:r>
          </w:p>
        </w:tc>
        <w:tc>
          <w:tcPr>
            <w:tcW w:w="0" w:type="auto"/>
            <w:tcMar>
              <w:top w:w="0" w:type="dxa"/>
              <w:left w:w="108" w:type="dxa"/>
              <w:bottom w:w="0" w:type="dxa"/>
              <w:right w:w="108" w:type="dxa"/>
            </w:tcMar>
            <w:vAlign w:val="center"/>
            <w:hideMark/>
          </w:tcPr>
          <w:p w14:paraId="64D3C28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2AD9AAC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Which category best describes the area of your life in which the event occurred?</w:t>
            </w:r>
          </w:p>
        </w:tc>
        <w:tc>
          <w:tcPr>
            <w:tcW w:w="0" w:type="auto"/>
            <w:tcMar>
              <w:top w:w="0" w:type="dxa"/>
              <w:left w:w="108" w:type="dxa"/>
              <w:bottom w:w="0" w:type="dxa"/>
              <w:right w:w="108" w:type="dxa"/>
            </w:tcMar>
            <w:vAlign w:val="center"/>
            <w:hideMark/>
          </w:tcPr>
          <w:p w14:paraId="7B7A4F70"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1E467B2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Social interactions in-person (1), Social interactions online/on the phone (2), Accomplishment/getting things done (3), Health event/medical care (4), Learning about or witnessing something upsetting or something heartwarming (5), Other (6)</w:t>
            </w:r>
          </w:p>
        </w:tc>
      </w:tr>
      <w:tr w:rsidR="00C1307B" w:rsidRPr="005A471D" w14:paraId="186BB209"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3901E3D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Life Events</w:t>
            </w:r>
          </w:p>
        </w:tc>
        <w:tc>
          <w:tcPr>
            <w:tcW w:w="0" w:type="auto"/>
            <w:shd w:val="clear" w:color="auto" w:fill="F2F2F2"/>
            <w:tcMar>
              <w:top w:w="0" w:type="dxa"/>
              <w:left w:w="108" w:type="dxa"/>
              <w:bottom w:w="0" w:type="dxa"/>
              <w:right w:w="108" w:type="dxa"/>
            </w:tcMar>
            <w:vAlign w:val="center"/>
            <w:hideMark/>
          </w:tcPr>
          <w:p w14:paraId="188F0EE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433C165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To what degree was this event stressful for you?</w:t>
            </w:r>
          </w:p>
        </w:tc>
        <w:tc>
          <w:tcPr>
            <w:tcW w:w="0" w:type="auto"/>
            <w:shd w:val="clear" w:color="auto" w:fill="F2F2F2"/>
            <w:tcMar>
              <w:top w:w="0" w:type="dxa"/>
              <w:left w:w="108" w:type="dxa"/>
              <w:bottom w:w="0" w:type="dxa"/>
              <w:right w:w="108" w:type="dxa"/>
            </w:tcMar>
            <w:vAlign w:val="center"/>
            <w:hideMark/>
          </w:tcPr>
          <w:p w14:paraId="73325162"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6C6922D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Not at all stressful to Extremely stressful (1-7)</w:t>
            </w:r>
          </w:p>
        </w:tc>
      </w:tr>
      <w:tr w:rsidR="00C1307B" w:rsidRPr="005A471D" w14:paraId="1BCF15FC" w14:textId="77777777" w:rsidTr="00D86CB3">
        <w:tc>
          <w:tcPr>
            <w:tcW w:w="0" w:type="auto"/>
            <w:tcBorders>
              <w:left w:val="single" w:sz="4" w:space="0" w:color="D1D1D1"/>
            </w:tcBorders>
            <w:tcMar>
              <w:top w:w="0" w:type="dxa"/>
              <w:left w:w="108" w:type="dxa"/>
              <w:bottom w:w="0" w:type="dxa"/>
              <w:right w:w="108" w:type="dxa"/>
            </w:tcMar>
            <w:vAlign w:val="center"/>
            <w:hideMark/>
          </w:tcPr>
          <w:p w14:paraId="7699C1D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Activity</w:t>
            </w:r>
          </w:p>
        </w:tc>
        <w:tc>
          <w:tcPr>
            <w:tcW w:w="0" w:type="auto"/>
            <w:tcMar>
              <w:top w:w="0" w:type="dxa"/>
              <w:left w:w="108" w:type="dxa"/>
              <w:bottom w:w="0" w:type="dxa"/>
              <w:right w:w="108" w:type="dxa"/>
            </w:tcMar>
            <w:vAlign w:val="center"/>
            <w:hideMark/>
          </w:tcPr>
          <w:p w14:paraId="03ADFBE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44A643A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Please select the level of activities that you have done since the last assessment or since you woke up if this is your first assessment of the day:</w:t>
            </w:r>
          </w:p>
        </w:tc>
        <w:tc>
          <w:tcPr>
            <w:tcW w:w="0" w:type="auto"/>
            <w:tcMar>
              <w:top w:w="0" w:type="dxa"/>
              <w:left w:w="108" w:type="dxa"/>
              <w:bottom w:w="0" w:type="dxa"/>
              <w:right w:w="108" w:type="dxa"/>
            </w:tcMar>
            <w:vAlign w:val="center"/>
            <w:hideMark/>
          </w:tcPr>
          <w:p w14:paraId="397E6357"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40B5DC3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Vigorous activities (e.g., running, fast cycling, heavy lifting or digging) (0,1), Moderate activities (e.g., bicycling, carrying light loads) (0,1), Light activities (e.g., walking, climbing stairs, routine household chores) (0,1), Sedentary Activities (e.g., Napping, resting, or sitting) (0,1)</w:t>
            </w:r>
          </w:p>
        </w:tc>
      </w:tr>
      <w:tr w:rsidR="00C1307B" w:rsidRPr="005A471D" w14:paraId="4BBC7CE9"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728B27C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Activity</w:t>
            </w:r>
          </w:p>
        </w:tc>
        <w:tc>
          <w:tcPr>
            <w:tcW w:w="0" w:type="auto"/>
            <w:shd w:val="clear" w:color="auto" w:fill="F2F2F2"/>
            <w:tcMar>
              <w:top w:w="0" w:type="dxa"/>
              <w:left w:w="108" w:type="dxa"/>
              <w:bottom w:w="0" w:type="dxa"/>
              <w:right w:w="108" w:type="dxa"/>
            </w:tcMar>
            <w:vAlign w:val="center"/>
            <w:hideMark/>
          </w:tcPr>
          <w:p w14:paraId="5F8114B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7603B49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Since the last assessment, how many minutes did you do vigorous activities including intensive sports or exercise (such as running or fast cycling) or intensive physical work (such as heavy lifting or digging)?</w:t>
            </w:r>
          </w:p>
        </w:tc>
        <w:tc>
          <w:tcPr>
            <w:tcW w:w="0" w:type="auto"/>
            <w:shd w:val="clear" w:color="auto" w:fill="F2F2F2"/>
            <w:tcMar>
              <w:top w:w="0" w:type="dxa"/>
              <w:left w:w="108" w:type="dxa"/>
              <w:bottom w:w="0" w:type="dxa"/>
              <w:right w:w="108" w:type="dxa"/>
            </w:tcMar>
            <w:vAlign w:val="center"/>
            <w:hideMark/>
          </w:tcPr>
          <w:p w14:paraId="07352E4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since_physical_activity</w:t>
            </w:r>
            <w:proofErr w:type="spellEnd"/>
            <w:r w:rsidRPr="005A471D">
              <w:rPr>
                <w:rFonts w:ascii="Helvetica Neue" w:eastAsia="Times New Roman" w:hAnsi="Helvetica Neue" w:cs="Times New Roman"/>
                <w:color w:val="000000"/>
                <w:sz w:val="18"/>
                <w:szCs w:val="18"/>
                <w:lang w:val="en-US"/>
              </w:rPr>
              <w:t xml:space="preserve"> includes vigorous</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1E3E011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About 5 minutes or less, About 10 minutes, About 20 minutes, About 30 minutes, About 40 minutes, About 50 minutes, </w:t>
            </w:r>
            <w:proofErr w:type="gramStart"/>
            <w:r w:rsidRPr="005A471D">
              <w:rPr>
                <w:rFonts w:ascii="Helvetica Neue" w:eastAsia="Times New Roman" w:hAnsi="Helvetica Neue" w:cs="Times New Roman"/>
                <w:color w:val="000000"/>
                <w:sz w:val="18"/>
                <w:szCs w:val="18"/>
                <w:lang w:val="en-US"/>
              </w:rPr>
              <w:t>More</w:t>
            </w:r>
            <w:proofErr w:type="gramEnd"/>
            <w:r w:rsidRPr="005A471D">
              <w:rPr>
                <w:rFonts w:ascii="Helvetica Neue" w:eastAsia="Times New Roman" w:hAnsi="Helvetica Neue" w:cs="Times New Roman"/>
                <w:color w:val="000000"/>
                <w:sz w:val="18"/>
                <w:szCs w:val="18"/>
                <w:lang w:val="en-US"/>
              </w:rPr>
              <w:t xml:space="preserve"> than 1 hour</w:t>
            </w:r>
          </w:p>
        </w:tc>
      </w:tr>
      <w:tr w:rsidR="00C1307B" w:rsidRPr="005A471D" w14:paraId="74CA92EB" w14:textId="77777777" w:rsidTr="00D86CB3">
        <w:tc>
          <w:tcPr>
            <w:tcW w:w="0" w:type="auto"/>
            <w:tcBorders>
              <w:left w:val="single" w:sz="4" w:space="0" w:color="D1D1D1"/>
            </w:tcBorders>
            <w:tcMar>
              <w:top w:w="0" w:type="dxa"/>
              <w:left w:w="108" w:type="dxa"/>
              <w:bottom w:w="0" w:type="dxa"/>
              <w:right w:w="108" w:type="dxa"/>
            </w:tcMar>
            <w:vAlign w:val="center"/>
            <w:hideMark/>
          </w:tcPr>
          <w:p w14:paraId="1910E14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Activity</w:t>
            </w:r>
          </w:p>
        </w:tc>
        <w:tc>
          <w:tcPr>
            <w:tcW w:w="0" w:type="auto"/>
            <w:tcMar>
              <w:top w:w="0" w:type="dxa"/>
              <w:left w:w="108" w:type="dxa"/>
              <w:bottom w:w="0" w:type="dxa"/>
              <w:right w:w="108" w:type="dxa"/>
            </w:tcMar>
            <w:vAlign w:val="center"/>
            <w:hideMark/>
          </w:tcPr>
          <w:p w14:paraId="379ED9C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641471B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Since the last assessment, how many minutes did you do moderate </w:t>
            </w:r>
            <w:r w:rsidRPr="005A471D">
              <w:rPr>
                <w:rFonts w:ascii="Helvetica Neue" w:eastAsia="Times New Roman" w:hAnsi="Helvetica Neue" w:cs="Times New Roman"/>
                <w:color w:val="000000"/>
                <w:sz w:val="18"/>
                <w:szCs w:val="18"/>
                <w:lang w:val="en-US"/>
              </w:rPr>
              <w:lastRenderedPageBreak/>
              <w:t>activities (activities that make you breathe somewhat harder than usual such as playing tennis, bicycling, carrying light loads)?</w:t>
            </w:r>
          </w:p>
        </w:tc>
        <w:tc>
          <w:tcPr>
            <w:tcW w:w="0" w:type="auto"/>
            <w:tcMar>
              <w:top w:w="0" w:type="dxa"/>
              <w:left w:w="108" w:type="dxa"/>
              <w:bottom w:w="0" w:type="dxa"/>
              <w:right w:w="108" w:type="dxa"/>
            </w:tcMar>
            <w:vAlign w:val="center"/>
            <w:hideMark/>
          </w:tcPr>
          <w:p w14:paraId="7F5C5B7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 xml:space="preserve">if </w:t>
            </w:r>
            <w:proofErr w:type="spellStart"/>
            <w:r w:rsidRPr="005A471D">
              <w:rPr>
                <w:rFonts w:ascii="Helvetica Neue" w:eastAsia="Times New Roman" w:hAnsi="Helvetica Neue" w:cs="Times New Roman"/>
                <w:color w:val="000000"/>
                <w:sz w:val="18"/>
                <w:szCs w:val="18"/>
                <w:lang w:val="en-US"/>
              </w:rPr>
              <w:t>since_physical_activity</w:t>
            </w:r>
            <w:proofErr w:type="spellEnd"/>
            <w:r w:rsidRPr="005A471D">
              <w:rPr>
                <w:rFonts w:ascii="Helvetica Neue" w:eastAsia="Times New Roman" w:hAnsi="Helvetica Neue" w:cs="Times New Roman"/>
                <w:color w:val="000000"/>
                <w:sz w:val="18"/>
                <w:szCs w:val="18"/>
                <w:lang w:val="en-US"/>
              </w:rPr>
              <w:t xml:space="preserve"> includes moderate</w:t>
            </w:r>
          </w:p>
        </w:tc>
        <w:tc>
          <w:tcPr>
            <w:tcW w:w="0" w:type="auto"/>
            <w:tcBorders>
              <w:right w:val="single" w:sz="4" w:space="0" w:color="D1D1D1"/>
            </w:tcBorders>
            <w:tcMar>
              <w:top w:w="0" w:type="dxa"/>
              <w:left w:w="108" w:type="dxa"/>
              <w:bottom w:w="0" w:type="dxa"/>
              <w:right w:w="108" w:type="dxa"/>
            </w:tcMar>
            <w:vAlign w:val="center"/>
            <w:hideMark/>
          </w:tcPr>
          <w:p w14:paraId="152CDA9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About 5 minutes or less, About 10 minutes, About 20 minutes, About 30 minutes, </w:t>
            </w:r>
            <w:r w:rsidRPr="005A471D">
              <w:rPr>
                <w:rFonts w:ascii="Helvetica Neue" w:eastAsia="Times New Roman" w:hAnsi="Helvetica Neue" w:cs="Times New Roman"/>
                <w:color w:val="000000"/>
                <w:sz w:val="18"/>
                <w:szCs w:val="18"/>
                <w:lang w:val="en-US"/>
              </w:rPr>
              <w:lastRenderedPageBreak/>
              <w:t xml:space="preserve">About 40 minutes, About 50 minutes, </w:t>
            </w:r>
            <w:proofErr w:type="gramStart"/>
            <w:r w:rsidRPr="005A471D">
              <w:rPr>
                <w:rFonts w:ascii="Helvetica Neue" w:eastAsia="Times New Roman" w:hAnsi="Helvetica Neue" w:cs="Times New Roman"/>
                <w:color w:val="000000"/>
                <w:sz w:val="18"/>
                <w:szCs w:val="18"/>
                <w:lang w:val="en-US"/>
              </w:rPr>
              <w:t>More</w:t>
            </w:r>
            <w:proofErr w:type="gramEnd"/>
            <w:r w:rsidRPr="005A471D">
              <w:rPr>
                <w:rFonts w:ascii="Helvetica Neue" w:eastAsia="Times New Roman" w:hAnsi="Helvetica Neue" w:cs="Times New Roman"/>
                <w:color w:val="000000"/>
                <w:sz w:val="18"/>
                <w:szCs w:val="18"/>
                <w:lang w:val="en-US"/>
              </w:rPr>
              <w:t xml:space="preserve"> than 1 hour</w:t>
            </w:r>
          </w:p>
        </w:tc>
      </w:tr>
      <w:tr w:rsidR="00C1307B" w:rsidRPr="005A471D" w14:paraId="6C86507E"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1A7326D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Physical Activity</w:t>
            </w:r>
          </w:p>
        </w:tc>
        <w:tc>
          <w:tcPr>
            <w:tcW w:w="0" w:type="auto"/>
            <w:shd w:val="clear" w:color="auto" w:fill="F2F2F2"/>
            <w:tcMar>
              <w:top w:w="0" w:type="dxa"/>
              <w:left w:w="108" w:type="dxa"/>
              <w:bottom w:w="0" w:type="dxa"/>
              <w:right w:w="108" w:type="dxa"/>
            </w:tcMar>
            <w:vAlign w:val="center"/>
            <w:hideMark/>
          </w:tcPr>
          <w:p w14:paraId="4EA5443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3537E55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Since the last assessment, how many minutes did you do light activities (such as walking, climbing stairs, routine household chores)?</w:t>
            </w:r>
          </w:p>
        </w:tc>
        <w:tc>
          <w:tcPr>
            <w:tcW w:w="0" w:type="auto"/>
            <w:shd w:val="clear" w:color="auto" w:fill="F2F2F2"/>
            <w:tcMar>
              <w:top w:w="0" w:type="dxa"/>
              <w:left w:w="108" w:type="dxa"/>
              <w:bottom w:w="0" w:type="dxa"/>
              <w:right w:w="108" w:type="dxa"/>
            </w:tcMar>
            <w:vAlign w:val="center"/>
            <w:hideMark/>
          </w:tcPr>
          <w:p w14:paraId="3C65831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since_physical_activity</w:t>
            </w:r>
            <w:proofErr w:type="spellEnd"/>
            <w:r w:rsidRPr="005A471D">
              <w:rPr>
                <w:rFonts w:ascii="Helvetica Neue" w:eastAsia="Times New Roman" w:hAnsi="Helvetica Neue" w:cs="Times New Roman"/>
                <w:color w:val="000000"/>
                <w:sz w:val="18"/>
                <w:szCs w:val="18"/>
                <w:lang w:val="en-US"/>
              </w:rPr>
              <w:t xml:space="preserve"> includes light</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1D62A5F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About 5 minutes or less, About 10 minutes, About 20 minutes, About 30 minutes, About 40 minutes, About 50 minutes, </w:t>
            </w:r>
            <w:proofErr w:type="gramStart"/>
            <w:r w:rsidRPr="005A471D">
              <w:rPr>
                <w:rFonts w:ascii="Helvetica Neue" w:eastAsia="Times New Roman" w:hAnsi="Helvetica Neue" w:cs="Times New Roman"/>
                <w:color w:val="000000"/>
                <w:sz w:val="18"/>
                <w:szCs w:val="18"/>
                <w:lang w:val="en-US"/>
              </w:rPr>
              <w:t>More</w:t>
            </w:r>
            <w:proofErr w:type="gramEnd"/>
            <w:r w:rsidRPr="005A471D">
              <w:rPr>
                <w:rFonts w:ascii="Helvetica Neue" w:eastAsia="Times New Roman" w:hAnsi="Helvetica Neue" w:cs="Times New Roman"/>
                <w:color w:val="000000"/>
                <w:sz w:val="18"/>
                <w:szCs w:val="18"/>
                <w:lang w:val="en-US"/>
              </w:rPr>
              <w:t xml:space="preserve"> than 1 hour</w:t>
            </w:r>
          </w:p>
        </w:tc>
      </w:tr>
      <w:tr w:rsidR="00C1307B" w:rsidRPr="005A471D" w14:paraId="586EB089" w14:textId="77777777" w:rsidTr="00D86CB3">
        <w:tc>
          <w:tcPr>
            <w:tcW w:w="0" w:type="auto"/>
            <w:tcBorders>
              <w:left w:val="single" w:sz="4" w:space="0" w:color="D1D1D1"/>
            </w:tcBorders>
            <w:tcMar>
              <w:top w:w="0" w:type="dxa"/>
              <w:left w:w="108" w:type="dxa"/>
              <w:bottom w:w="0" w:type="dxa"/>
              <w:right w:w="108" w:type="dxa"/>
            </w:tcMar>
            <w:vAlign w:val="center"/>
            <w:hideMark/>
          </w:tcPr>
          <w:p w14:paraId="77CAE87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Food and Drink Intake</w:t>
            </w:r>
          </w:p>
        </w:tc>
        <w:tc>
          <w:tcPr>
            <w:tcW w:w="0" w:type="auto"/>
            <w:tcMar>
              <w:top w:w="0" w:type="dxa"/>
              <w:left w:w="108" w:type="dxa"/>
              <w:bottom w:w="0" w:type="dxa"/>
              <w:right w:w="108" w:type="dxa"/>
            </w:tcMar>
            <w:vAlign w:val="center"/>
            <w:hideMark/>
          </w:tcPr>
          <w:p w14:paraId="3E44C5E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6F69941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Since the last assessment, did you drink:</w:t>
            </w:r>
          </w:p>
        </w:tc>
        <w:tc>
          <w:tcPr>
            <w:tcW w:w="0" w:type="auto"/>
            <w:tcMar>
              <w:top w:w="0" w:type="dxa"/>
              <w:left w:w="108" w:type="dxa"/>
              <w:bottom w:w="0" w:type="dxa"/>
              <w:right w:w="108" w:type="dxa"/>
            </w:tcMar>
            <w:vAlign w:val="center"/>
            <w:hideMark/>
          </w:tcPr>
          <w:p w14:paraId="40645B9A"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651B03D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Water (0,1), Milk (0,1), A caffeinated beverage (like coffee, tea, soda...) (0,1), An alcoholic beverage (wine, beer, liquor...) (0,1), A beverage containing sugar like juice or caffeine free soda (0,1), Another type of drink (0,1), I did not drink (2)</w:t>
            </w:r>
          </w:p>
        </w:tc>
      </w:tr>
      <w:tr w:rsidR="00C1307B" w:rsidRPr="005A471D" w14:paraId="1E6A6FAB" w14:textId="77777777" w:rsidTr="00D86CB3">
        <w:trPr>
          <w:trHeight w:val="2061"/>
        </w:trPr>
        <w:tc>
          <w:tcPr>
            <w:tcW w:w="0" w:type="auto"/>
            <w:tcBorders>
              <w:left w:val="single" w:sz="4" w:space="0" w:color="D1D1D1"/>
            </w:tcBorders>
            <w:shd w:val="clear" w:color="auto" w:fill="F2F2F2"/>
            <w:tcMar>
              <w:top w:w="0" w:type="dxa"/>
              <w:left w:w="108" w:type="dxa"/>
              <w:bottom w:w="0" w:type="dxa"/>
              <w:right w:w="108" w:type="dxa"/>
            </w:tcMar>
            <w:vAlign w:val="center"/>
            <w:hideMark/>
          </w:tcPr>
          <w:p w14:paraId="29774D6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Food and Drink Intake</w:t>
            </w:r>
          </w:p>
        </w:tc>
        <w:tc>
          <w:tcPr>
            <w:tcW w:w="0" w:type="auto"/>
            <w:shd w:val="clear" w:color="auto" w:fill="F2F2F2"/>
            <w:tcMar>
              <w:top w:w="0" w:type="dxa"/>
              <w:left w:w="108" w:type="dxa"/>
              <w:bottom w:w="0" w:type="dxa"/>
              <w:right w:w="108" w:type="dxa"/>
            </w:tcMar>
            <w:vAlign w:val="center"/>
            <w:hideMark/>
          </w:tcPr>
          <w:p w14:paraId="60E1A696"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4BC0A27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many 8-oz glasses of non- alcoholic fluids did you consume?</w:t>
            </w:r>
          </w:p>
        </w:tc>
        <w:tc>
          <w:tcPr>
            <w:tcW w:w="0" w:type="auto"/>
            <w:shd w:val="clear" w:color="auto" w:fill="F2F2F2"/>
            <w:tcMar>
              <w:top w:w="0" w:type="dxa"/>
              <w:left w:w="108" w:type="dxa"/>
              <w:bottom w:w="0" w:type="dxa"/>
              <w:right w:w="108" w:type="dxa"/>
            </w:tcMar>
            <w:vAlign w:val="center"/>
            <w:hideMark/>
          </w:tcPr>
          <w:p w14:paraId="3826284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since_had_drink</w:t>
            </w:r>
            <w:proofErr w:type="spellEnd"/>
            <w:r w:rsidRPr="005A471D">
              <w:rPr>
                <w:rFonts w:ascii="Helvetica Neue" w:eastAsia="Times New Roman" w:hAnsi="Helvetica Neue" w:cs="Times New Roman"/>
                <w:color w:val="000000"/>
                <w:sz w:val="18"/>
                <w:szCs w:val="18"/>
                <w:lang w:val="en-US"/>
              </w:rPr>
              <w:t xml:space="preserve"> = anything except "I did not drink" and "alcohol"</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2AE49665"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1 8-oz Glass, 2 8-oz Glasses, 3 8-oz Glasses, 4 8-oz Glasses, 5 8-oz Glasses, 6 8-oz Glasses, 7 8-oz Glasses, 8 8-oz Glasses, 9 8-oz Glasses, 10 or More 8-oz Glasses</w:t>
            </w:r>
          </w:p>
        </w:tc>
      </w:tr>
      <w:tr w:rsidR="00C1307B" w:rsidRPr="005A471D" w14:paraId="67F51305" w14:textId="77777777" w:rsidTr="00D86CB3">
        <w:tc>
          <w:tcPr>
            <w:tcW w:w="0" w:type="auto"/>
            <w:tcBorders>
              <w:left w:val="single" w:sz="4" w:space="0" w:color="D1D1D1"/>
            </w:tcBorders>
            <w:tcMar>
              <w:top w:w="0" w:type="dxa"/>
              <w:left w:w="108" w:type="dxa"/>
              <w:bottom w:w="0" w:type="dxa"/>
              <w:right w:w="108" w:type="dxa"/>
            </w:tcMar>
            <w:vAlign w:val="center"/>
            <w:hideMark/>
          </w:tcPr>
          <w:p w14:paraId="744AB7D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Food and Drink Intake</w:t>
            </w:r>
          </w:p>
        </w:tc>
        <w:tc>
          <w:tcPr>
            <w:tcW w:w="0" w:type="auto"/>
            <w:tcMar>
              <w:top w:w="0" w:type="dxa"/>
              <w:left w:w="108" w:type="dxa"/>
              <w:bottom w:w="0" w:type="dxa"/>
              <w:right w:w="108" w:type="dxa"/>
            </w:tcMar>
            <w:vAlign w:val="center"/>
            <w:hideMark/>
          </w:tcPr>
          <w:p w14:paraId="717B2F8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1DDA72D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many servings of alcohol did you consume?</w:t>
            </w:r>
          </w:p>
        </w:tc>
        <w:tc>
          <w:tcPr>
            <w:tcW w:w="0" w:type="auto"/>
            <w:tcMar>
              <w:top w:w="0" w:type="dxa"/>
              <w:left w:w="108" w:type="dxa"/>
              <w:bottom w:w="0" w:type="dxa"/>
              <w:right w:w="108" w:type="dxa"/>
            </w:tcMar>
            <w:vAlign w:val="center"/>
            <w:hideMark/>
          </w:tcPr>
          <w:p w14:paraId="6075134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yes to alcoholic beverages</w:t>
            </w:r>
          </w:p>
        </w:tc>
        <w:tc>
          <w:tcPr>
            <w:tcW w:w="0" w:type="auto"/>
            <w:tcBorders>
              <w:right w:val="single" w:sz="4" w:space="0" w:color="D1D1D1"/>
            </w:tcBorders>
            <w:tcMar>
              <w:top w:w="0" w:type="dxa"/>
              <w:left w:w="108" w:type="dxa"/>
              <w:bottom w:w="0" w:type="dxa"/>
              <w:right w:w="108" w:type="dxa"/>
            </w:tcMar>
            <w:vAlign w:val="center"/>
            <w:hideMark/>
          </w:tcPr>
          <w:p w14:paraId="06723F5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1 Serving, 2 Servings, 3 Servings, 4 Servings, 5 Servings, 6 Servings, 7 Servings, 8 Servings, 9 Servings, 10 or More Servings</w:t>
            </w:r>
          </w:p>
        </w:tc>
      </w:tr>
      <w:tr w:rsidR="00C1307B" w:rsidRPr="005A471D" w14:paraId="0208273D"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3FE790E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Food and Drink Intake</w:t>
            </w:r>
          </w:p>
        </w:tc>
        <w:tc>
          <w:tcPr>
            <w:tcW w:w="0" w:type="auto"/>
            <w:shd w:val="clear" w:color="auto" w:fill="F2F2F2"/>
            <w:tcMar>
              <w:top w:w="0" w:type="dxa"/>
              <w:left w:w="108" w:type="dxa"/>
              <w:bottom w:w="0" w:type="dxa"/>
              <w:right w:w="108" w:type="dxa"/>
            </w:tcMar>
            <w:vAlign w:val="center"/>
            <w:hideMark/>
          </w:tcPr>
          <w:p w14:paraId="31AF42A4"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2B9C5B0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many times have you eaten since the last assessment?</w:t>
            </w:r>
          </w:p>
        </w:tc>
        <w:tc>
          <w:tcPr>
            <w:tcW w:w="0" w:type="auto"/>
            <w:shd w:val="clear" w:color="auto" w:fill="F2F2F2"/>
            <w:tcMar>
              <w:top w:w="0" w:type="dxa"/>
              <w:left w:w="108" w:type="dxa"/>
              <w:bottom w:w="0" w:type="dxa"/>
              <w:right w:w="108" w:type="dxa"/>
            </w:tcMar>
            <w:vAlign w:val="center"/>
            <w:hideMark/>
          </w:tcPr>
          <w:p w14:paraId="285DFAE2"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386E7EE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None: 0 (score: 0), 1: 1 (score: 1), 2: 2 (score: 2), 3: 3 (score: 3), 4: 4 (score: 4), 5: 5 (score: 5), 6: 6 (score: 6), 7: 7 (score: 7), 8: 8 (score: 8), 9: 9 (score: 9), 10: 10 (score: 10)</w:t>
            </w:r>
          </w:p>
        </w:tc>
      </w:tr>
      <w:tr w:rsidR="00C1307B" w:rsidRPr="005A471D" w14:paraId="0396BFBC" w14:textId="77777777" w:rsidTr="00D86CB3">
        <w:tc>
          <w:tcPr>
            <w:tcW w:w="0" w:type="auto"/>
            <w:tcBorders>
              <w:left w:val="single" w:sz="4" w:space="0" w:color="D1D1D1"/>
            </w:tcBorders>
            <w:tcMar>
              <w:top w:w="0" w:type="dxa"/>
              <w:left w:w="108" w:type="dxa"/>
              <w:bottom w:w="0" w:type="dxa"/>
              <w:right w:w="108" w:type="dxa"/>
            </w:tcMar>
            <w:vAlign w:val="center"/>
            <w:hideMark/>
          </w:tcPr>
          <w:p w14:paraId="0DD5FA2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Food and Drink Intake</w:t>
            </w:r>
          </w:p>
        </w:tc>
        <w:tc>
          <w:tcPr>
            <w:tcW w:w="0" w:type="auto"/>
            <w:tcMar>
              <w:top w:w="0" w:type="dxa"/>
              <w:left w:w="108" w:type="dxa"/>
              <w:bottom w:w="0" w:type="dxa"/>
              <w:right w:w="108" w:type="dxa"/>
            </w:tcMar>
            <w:vAlign w:val="center"/>
            <w:hideMark/>
          </w:tcPr>
          <w:p w14:paraId="64EB2780"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2C574F3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much have you eaten since the last assessment?</w:t>
            </w:r>
          </w:p>
        </w:tc>
        <w:tc>
          <w:tcPr>
            <w:tcW w:w="0" w:type="auto"/>
            <w:tcMar>
              <w:top w:w="0" w:type="dxa"/>
              <w:left w:w="108" w:type="dxa"/>
              <w:bottom w:w="0" w:type="dxa"/>
              <w:right w:w="108" w:type="dxa"/>
            </w:tcMar>
            <w:vAlign w:val="center"/>
            <w:hideMark/>
          </w:tcPr>
          <w:p w14:paraId="2C86B22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since_times_eat</w:t>
            </w:r>
            <w:proofErr w:type="spellEnd"/>
            <w:r w:rsidRPr="005A471D">
              <w:rPr>
                <w:rFonts w:ascii="Helvetica Neue" w:eastAsia="Times New Roman" w:hAnsi="Helvetica Neue" w:cs="Times New Roman"/>
                <w:color w:val="000000"/>
                <w:sz w:val="18"/>
                <w:szCs w:val="18"/>
                <w:lang w:val="en-US"/>
              </w:rPr>
              <w:t xml:space="preserve"> = 1 or more</w:t>
            </w:r>
          </w:p>
        </w:tc>
        <w:tc>
          <w:tcPr>
            <w:tcW w:w="0" w:type="auto"/>
            <w:tcBorders>
              <w:right w:val="single" w:sz="4" w:space="0" w:color="D1D1D1"/>
            </w:tcBorders>
            <w:tcMar>
              <w:top w:w="0" w:type="dxa"/>
              <w:left w:w="108" w:type="dxa"/>
              <w:bottom w:w="0" w:type="dxa"/>
              <w:right w:w="108" w:type="dxa"/>
            </w:tcMar>
            <w:vAlign w:val="center"/>
            <w:hideMark/>
          </w:tcPr>
          <w:p w14:paraId="466DF68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Just a Snack: 1 (score: 1), Continuous Snacking: 2 (score: 2), A Small Meal: 3 (score: 3), A Regular/Full Meal: 4 (score: 4), A Large Meal: 5 (score: 5)</w:t>
            </w:r>
          </w:p>
        </w:tc>
      </w:tr>
      <w:tr w:rsidR="00C1307B" w:rsidRPr="005A471D" w14:paraId="4B902F02"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49462EFE"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Pain</w:t>
            </w:r>
          </w:p>
        </w:tc>
        <w:tc>
          <w:tcPr>
            <w:tcW w:w="0" w:type="auto"/>
            <w:shd w:val="clear" w:color="auto" w:fill="F2F2F2"/>
            <w:tcMar>
              <w:top w:w="0" w:type="dxa"/>
              <w:left w:w="108" w:type="dxa"/>
              <w:bottom w:w="0" w:type="dxa"/>
              <w:right w:w="108" w:type="dxa"/>
            </w:tcMar>
            <w:vAlign w:val="center"/>
            <w:hideMark/>
          </w:tcPr>
          <w:p w14:paraId="248599B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3467F53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Are you in pain right now?</w:t>
            </w:r>
          </w:p>
        </w:tc>
        <w:tc>
          <w:tcPr>
            <w:tcW w:w="0" w:type="auto"/>
            <w:shd w:val="clear" w:color="auto" w:fill="F2F2F2"/>
            <w:tcMar>
              <w:top w:w="0" w:type="dxa"/>
              <w:left w:w="108" w:type="dxa"/>
              <w:bottom w:w="0" w:type="dxa"/>
              <w:right w:w="108" w:type="dxa"/>
            </w:tcMar>
            <w:vAlign w:val="center"/>
            <w:hideMark/>
          </w:tcPr>
          <w:p w14:paraId="133683F1"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2D7062E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 pain to Extreme pain (1-7)</w:t>
            </w:r>
          </w:p>
        </w:tc>
      </w:tr>
      <w:tr w:rsidR="00C1307B" w:rsidRPr="005A471D" w14:paraId="7698F035" w14:textId="77777777" w:rsidTr="00D86CB3">
        <w:tc>
          <w:tcPr>
            <w:tcW w:w="0" w:type="auto"/>
            <w:tcBorders>
              <w:left w:val="single" w:sz="4" w:space="0" w:color="D1D1D1"/>
            </w:tcBorders>
            <w:tcMar>
              <w:top w:w="0" w:type="dxa"/>
              <w:left w:w="108" w:type="dxa"/>
              <w:bottom w:w="0" w:type="dxa"/>
              <w:right w:w="108" w:type="dxa"/>
            </w:tcMar>
            <w:vAlign w:val="center"/>
            <w:hideMark/>
          </w:tcPr>
          <w:p w14:paraId="756844C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Pain</w:t>
            </w:r>
          </w:p>
        </w:tc>
        <w:tc>
          <w:tcPr>
            <w:tcW w:w="0" w:type="auto"/>
            <w:tcMar>
              <w:top w:w="0" w:type="dxa"/>
              <w:left w:w="108" w:type="dxa"/>
              <w:bottom w:w="0" w:type="dxa"/>
              <w:right w:w="108" w:type="dxa"/>
            </w:tcMar>
            <w:vAlign w:val="center"/>
            <w:hideMark/>
          </w:tcPr>
          <w:p w14:paraId="3C246DF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5C9AD85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Where are you feeling pain?</w:t>
            </w:r>
          </w:p>
        </w:tc>
        <w:tc>
          <w:tcPr>
            <w:tcW w:w="0" w:type="auto"/>
            <w:tcMar>
              <w:top w:w="0" w:type="dxa"/>
              <w:left w:w="108" w:type="dxa"/>
              <w:bottom w:w="0" w:type="dxa"/>
              <w:right w:w="108" w:type="dxa"/>
            </w:tcMar>
            <w:vAlign w:val="center"/>
            <w:hideMark/>
          </w:tcPr>
          <w:p w14:paraId="3B69A1D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pain = 2 or more</w:t>
            </w:r>
          </w:p>
        </w:tc>
        <w:tc>
          <w:tcPr>
            <w:tcW w:w="0" w:type="auto"/>
            <w:tcBorders>
              <w:right w:val="single" w:sz="4" w:space="0" w:color="D1D1D1"/>
            </w:tcBorders>
            <w:tcMar>
              <w:top w:w="0" w:type="dxa"/>
              <w:left w:w="108" w:type="dxa"/>
              <w:bottom w:w="0" w:type="dxa"/>
              <w:right w:w="108" w:type="dxa"/>
            </w:tcMar>
            <w:vAlign w:val="center"/>
            <w:hideMark/>
          </w:tcPr>
          <w:p w14:paraId="5E72D66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Headache (0,1), Back/neck/shoulder (0,1), Arms/hands (0,1), Feet/legs (0,1) Stomach/bowel (0,1), </w:t>
            </w:r>
            <w:r w:rsidRPr="005A471D">
              <w:rPr>
                <w:rFonts w:ascii="Helvetica Neue" w:eastAsia="Times New Roman" w:hAnsi="Helvetica Neue" w:cs="Times New Roman"/>
                <w:color w:val="000000"/>
                <w:sz w:val="18"/>
                <w:szCs w:val="18"/>
                <w:lang w:val="en-US"/>
              </w:rPr>
              <w:lastRenderedPageBreak/>
              <w:t>Menstrual cramps (Females only) (0,1), Other Perineal (Females only) (0/1)</w:t>
            </w:r>
          </w:p>
        </w:tc>
      </w:tr>
      <w:tr w:rsidR="00C1307B" w:rsidRPr="005A471D" w14:paraId="6D7DD544"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64440E9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lastRenderedPageBreak/>
              <w:t>Pain</w:t>
            </w:r>
          </w:p>
        </w:tc>
        <w:tc>
          <w:tcPr>
            <w:tcW w:w="0" w:type="auto"/>
            <w:shd w:val="clear" w:color="auto" w:fill="F2F2F2"/>
            <w:tcMar>
              <w:top w:w="0" w:type="dxa"/>
              <w:left w:w="108" w:type="dxa"/>
              <w:bottom w:w="0" w:type="dxa"/>
              <w:right w:w="108" w:type="dxa"/>
            </w:tcMar>
            <w:vAlign w:val="center"/>
            <w:hideMark/>
          </w:tcPr>
          <w:p w14:paraId="21EFF7D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0E03D62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Have you experienced pain since the last assessment?</w:t>
            </w:r>
          </w:p>
        </w:tc>
        <w:tc>
          <w:tcPr>
            <w:tcW w:w="0" w:type="auto"/>
            <w:shd w:val="clear" w:color="auto" w:fill="F2F2F2"/>
            <w:tcMar>
              <w:top w:w="0" w:type="dxa"/>
              <w:left w:w="108" w:type="dxa"/>
              <w:bottom w:w="0" w:type="dxa"/>
              <w:right w:w="108" w:type="dxa"/>
            </w:tcMar>
            <w:vAlign w:val="center"/>
            <w:hideMark/>
          </w:tcPr>
          <w:p w14:paraId="443BC1AE"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4382016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No/yes (0,1)</w:t>
            </w:r>
          </w:p>
        </w:tc>
      </w:tr>
      <w:tr w:rsidR="00C1307B" w:rsidRPr="005A471D" w14:paraId="682A5550" w14:textId="77777777" w:rsidTr="00D86CB3">
        <w:tc>
          <w:tcPr>
            <w:tcW w:w="0" w:type="auto"/>
            <w:tcBorders>
              <w:left w:val="single" w:sz="4" w:space="0" w:color="D1D1D1"/>
            </w:tcBorders>
            <w:tcMar>
              <w:top w:w="0" w:type="dxa"/>
              <w:left w:w="108" w:type="dxa"/>
              <w:bottom w:w="0" w:type="dxa"/>
              <w:right w:w="108" w:type="dxa"/>
            </w:tcMar>
            <w:vAlign w:val="center"/>
            <w:hideMark/>
          </w:tcPr>
          <w:p w14:paraId="0F6B78A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Pain</w:t>
            </w:r>
          </w:p>
        </w:tc>
        <w:tc>
          <w:tcPr>
            <w:tcW w:w="0" w:type="auto"/>
            <w:tcMar>
              <w:top w:w="0" w:type="dxa"/>
              <w:left w:w="108" w:type="dxa"/>
              <w:bottom w:w="0" w:type="dxa"/>
              <w:right w:w="108" w:type="dxa"/>
            </w:tcMar>
            <w:vAlign w:val="center"/>
            <w:hideMark/>
          </w:tcPr>
          <w:p w14:paraId="29008E8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tcMar>
              <w:top w:w="0" w:type="dxa"/>
              <w:left w:w="108" w:type="dxa"/>
              <w:bottom w:w="0" w:type="dxa"/>
              <w:right w:w="108" w:type="dxa"/>
            </w:tcMar>
            <w:vAlign w:val="center"/>
            <w:hideMark/>
          </w:tcPr>
          <w:p w14:paraId="1568FEE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Where did you feel pain?</w:t>
            </w:r>
          </w:p>
        </w:tc>
        <w:tc>
          <w:tcPr>
            <w:tcW w:w="0" w:type="auto"/>
            <w:tcMar>
              <w:top w:w="0" w:type="dxa"/>
              <w:left w:w="108" w:type="dxa"/>
              <w:bottom w:w="0" w:type="dxa"/>
              <w:right w:w="108" w:type="dxa"/>
            </w:tcMar>
            <w:vAlign w:val="center"/>
            <w:hideMark/>
          </w:tcPr>
          <w:p w14:paraId="7806C0C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yes:</w:t>
            </w:r>
          </w:p>
        </w:tc>
        <w:tc>
          <w:tcPr>
            <w:tcW w:w="0" w:type="auto"/>
            <w:tcBorders>
              <w:right w:val="single" w:sz="4" w:space="0" w:color="D1D1D1"/>
            </w:tcBorders>
            <w:tcMar>
              <w:top w:w="0" w:type="dxa"/>
              <w:left w:w="108" w:type="dxa"/>
              <w:bottom w:w="0" w:type="dxa"/>
              <w:right w:w="108" w:type="dxa"/>
            </w:tcMar>
            <w:vAlign w:val="center"/>
            <w:hideMark/>
          </w:tcPr>
          <w:p w14:paraId="361F41C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Headache (0,1), Back/neck/shoulder (0,1), Arms/hands (0,1), Feet/legs (0,1) Stomach/bowel (0,1), Menstrual cramps (Females only) (0,1), Other Perineal (Females only) (0/1)</w:t>
            </w:r>
          </w:p>
        </w:tc>
      </w:tr>
      <w:tr w:rsidR="00C1307B" w:rsidRPr="005A471D" w14:paraId="206055F7"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3B17D3DA"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Pain</w:t>
            </w:r>
          </w:p>
        </w:tc>
        <w:tc>
          <w:tcPr>
            <w:tcW w:w="0" w:type="auto"/>
            <w:shd w:val="clear" w:color="auto" w:fill="F2F2F2"/>
            <w:tcMar>
              <w:top w:w="0" w:type="dxa"/>
              <w:left w:w="108" w:type="dxa"/>
              <w:bottom w:w="0" w:type="dxa"/>
              <w:right w:w="108" w:type="dxa"/>
            </w:tcMar>
            <w:vAlign w:val="center"/>
            <w:hideMark/>
          </w:tcPr>
          <w:p w14:paraId="1C271A5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Morning, Mid- day, Afternoon, Evening</w:t>
            </w:r>
          </w:p>
        </w:tc>
        <w:tc>
          <w:tcPr>
            <w:tcW w:w="0" w:type="auto"/>
            <w:shd w:val="clear" w:color="auto" w:fill="F2F2F2"/>
            <w:tcMar>
              <w:top w:w="0" w:type="dxa"/>
              <w:left w:w="108" w:type="dxa"/>
              <w:bottom w:w="0" w:type="dxa"/>
              <w:right w:w="108" w:type="dxa"/>
            </w:tcMar>
            <w:vAlign w:val="center"/>
            <w:hideMark/>
          </w:tcPr>
          <w:p w14:paraId="232AC57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intense was the pain?</w:t>
            </w:r>
          </w:p>
        </w:tc>
        <w:tc>
          <w:tcPr>
            <w:tcW w:w="0" w:type="auto"/>
            <w:shd w:val="clear" w:color="auto" w:fill="F2F2F2"/>
            <w:tcMar>
              <w:top w:w="0" w:type="dxa"/>
              <w:left w:w="108" w:type="dxa"/>
              <w:bottom w:w="0" w:type="dxa"/>
              <w:right w:w="108" w:type="dxa"/>
            </w:tcMar>
            <w:vAlign w:val="center"/>
            <w:hideMark/>
          </w:tcPr>
          <w:p w14:paraId="3AE626BF"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If </w:t>
            </w:r>
            <w:proofErr w:type="spellStart"/>
            <w:r w:rsidRPr="005A471D">
              <w:rPr>
                <w:rFonts w:ascii="Helvetica Neue" w:eastAsia="Times New Roman" w:hAnsi="Helvetica Neue" w:cs="Times New Roman"/>
                <w:color w:val="000000"/>
                <w:sz w:val="18"/>
                <w:szCs w:val="18"/>
                <w:lang w:val="en-US"/>
              </w:rPr>
              <w:t>since_pain</w:t>
            </w:r>
            <w:proofErr w:type="spellEnd"/>
            <w:r w:rsidRPr="005A471D">
              <w:rPr>
                <w:rFonts w:ascii="Helvetica Neue" w:eastAsia="Times New Roman" w:hAnsi="Helvetica Neue" w:cs="Times New Roman"/>
                <w:color w:val="000000"/>
                <w:sz w:val="18"/>
                <w:szCs w:val="18"/>
                <w:lang w:val="en-US"/>
              </w:rPr>
              <w:t xml:space="preserve"> = yes</w:t>
            </w: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2A692FED"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minor to Extremely intense pain (1-7)</w:t>
            </w:r>
          </w:p>
        </w:tc>
      </w:tr>
      <w:tr w:rsidR="00C1307B" w:rsidRPr="005A471D" w14:paraId="0882EF16" w14:textId="77777777" w:rsidTr="00D86CB3">
        <w:tc>
          <w:tcPr>
            <w:tcW w:w="0" w:type="auto"/>
            <w:tcBorders>
              <w:left w:val="single" w:sz="4" w:space="0" w:color="D1D1D1"/>
            </w:tcBorders>
            <w:tcMar>
              <w:top w:w="0" w:type="dxa"/>
              <w:left w:w="108" w:type="dxa"/>
              <w:bottom w:w="0" w:type="dxa"/>
              <w:right w:w="108" w:type="dxa"/>
            </w:tcMar>
            <w:vAlign w:val="center"/>
            <w:hideMark/>
          </w:tcPr>
          <w:p w14:paraId="2ACEA76B"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Health</w:t>
            </w:r>
          </w:p>
        </w:tc>
        <w:tc>
          <w:tcPr>
            <w:tcW w:w="0" w:type="auto"/>
            <w:tcMar>
              <w:top w:w="0" w:type="dxa"/>
              <w:left w:w="108" w:type="dxa"/>
              <w:bottom w:w="0" w:type="dxa"/>
              <w:right w:w="108" w:type="dxa"/>
            </w:tcMar>
            <w:vAlign w:val="center"/>
            <w:hideMark/>
          </w:tcPr>
          <w:p w14:paraId="54F980A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Evening</w:t>
            </w:r>
          </w:p>
        </w:tc>
        <w:tc>
          <w:tcPr>
            <w:tcW w:w="0" w:type="auto"/>
            <w:tcMar>
              <w:top w:w="0" w:type="dxa"/>
              <w:left w:w="108" w:type="dxa"/>
              <w:bottom w:w="0" w:type="dxa"/>
              <w:right w:w="108" w:type="dxa"/>
            </w:tcMar>
            <w:vAlign w:val="center"/>
            <w:hideMark/>
          </w:tcPr>
          <w:p w14:paraId="02CA274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was your physical health today?</w:t>
            </w:r>
          </w:p>
        </w:tc>
        <w:tc>
          <w:tcPr>
            <w:tcW w:w="0" w:type="auto"/>
            <w:tcMar>
              <w:top w:w="0" w:type="dxa"/>
              <w:left w:w="108" w:type="dxa"/>
              <w:bottom w:w="0" w:type="dxa"/>
              <w:right w:w="108" w:type="dxa"/>
            </w:tcMar>
            <w:vAlign w:val="center"/>
            <w:hideMark/>
          </w:tcPr>
          <w:p w14:paraId="205235CD"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tcMar>
              <w:top w:w="0" w:type="dxa"/>
              <w:left w:w="108" w:type="dxa"/>
              <w:bottom w:w="0" w:type="dxa"/>
              <w:right w:w="108" w:type="dxa"/>
            </w:tcMar>
            <w:vAlign w:val="center"/>
            <w:hideMark/>
          </w:tcPr>
          <w:p w14:paraId="0CE6ACE1"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Very poor to Very good/excellent (1-7)</w:t>
            </w:r>
          </w:p>
        </w:tc>
      </w:tr>
      <w:tr w:rsidR="00C1307B" w:rsidRPr="005A471D" w14:paraId="39D486BA" w14:textId="77777777" w:rsidTr="00D86CB3">
        <w:tc>
          <w:tcPr>
            <w:tcW w:w="0" w:type="auto"/>
            <w:tcBorders>
              <w:left w:val="single" w:sz="4" w:space="0" w:color="D1D1D1"/>
            </w:tcBorders>
            <w:shd w:val="clear" w:color="auto" w:fill="F2F2F2"/>
            <w:tcMar>
              <w:top w:w="0" w:type="dxa"/>
              <w:left w:w="108" w:type="dxa"/>
              <w:bottom w:w="0" w:type="dxa"/>
              <w:right w:w="108" w:type="dxa"/>
            </w:tcMar>
            <w:vAlign w:val="center"/>
            <w:hideMark/>
          </w:tcPr>
          <w:p w14:paraId="221ACD1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Health</w:t>
            </w:r>
          </w:p>
        </w:tc>
        <w:tc>
          <w:tcPr>
            <w:tcW w:w="0" w:type="auto"/>
            <w:shd w:val="clear" w:color="auto" w:fill="F2F2F2"/>
            <w:tcMar>
              <w:top w:w="0" w:type="dxa"/>
              <w:left w:w="108" w:type="dxa"/>
              <w:bottom w:w="0" w:type="dxa"/>
              <w:right w:w="108" w:type="dxa"/>
            </w:tcMar>
            <w:vAlign w:val="center"/>
            <w:hideMark/>
          </w:tcPr>
          <w:p w14:paraId="793A2093"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Evening</w:t>
            </w:r>
          </w:p>
        </w:tc>
        <w:tc>
          <w:tcPr>
            <w:tcW w:w="0" w:type="auto"/>
            <w:shd w:val="clear" w:color="auto" w:fill="F2F2F2"/>
            <w:tcMar>
              <w:top w:w="0" w:type="dxa"/>
              <w:left w:w="108" w:type="dxa"/>
              <w:bottom w:w="0" w:type="dxa"/>
              <w:right w:w="108" w:type="dxa"/>
            </w:tcMar>
            <w:vAlign w:val="center"/>
            <w:hideMark/>
          </w:tcPr>
          <w:p w14:paraId="46009CF7"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Did you have any of the following problems today?</w:t>
            </w:r>
          </w:p>
        </w:tc>
        <w:tc>
          <w:tcPr>
            <w:tcW w:w="0" w:type="auto"/>
            <w:shd w:val="clear" w:color="auto" w:fill="F2F2F2"/>
            <w:tcMar>
              <w:top w:w="0" w:type="dxa"/>
              <w:left w:w="108" w:type="dxa"/>
              <w:bottom w:w="0" w:type="dxa"/>
              <w:right w:w="108" w:type="dxa"/>
            </w:tcMar>
            <w:vAlign w:val="center"/>
            <w:hideMark/>
          </w:tcPr>
          <w:p w14:paraId="2092896C" w14:textId="77777777" w:rsidR="00C1307B" w:rsidRPr="005A471D" w:rsidRDefault="00C1307B" w:rsidP="00D86CB3">
            <w:pPr>
              <w:spacing w:line="240" w:lineRule="auto"/>
              <w:rPr>
                <w:rFonts w:ascii="Times New Roman" w:eastAsia="Times New Roman" w:hAnsi="Times New Roman" w:cs="Times New Roman"/>
                <w:sz w:val="24"/>
                <w:szCs w:val="24"/>
                <w:lang w:val="en-US"/>
              </w:rPr>
            </w:pPr>
          </w:p>
        </w:tc>
        <w:tc>
          <w:tcPr>
            <w:tcW w:w="0" w:type="auto"/>
            <w:tcBorders>
              <w:right w:val="single" w:sz="4" w:space="0" w:color="D1D1D1"/>
            </w:tcBorders>
            <w:shd w:val="clear" w:color="auto" w:fill="F2F2F2"/>
            <w:tcMar>
              <w:top w:w="0" w:type="dxa"/>
              <w:left w:w="108" w:type="dxa"/>
              <w:bottom w:w="0" w:type="dxa"/>
              <w:right w:w="108" w:type="dxa"/>
            </w:tcMar>
            <w:vAlign w:val="center"/>
            <w:hideMark/>
          </w:tcPr>
          <w:p w14:paraId="30AEB7F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Allergies (0,1), Asthma or breathing difficulties (0,1), Gastrointestinal, bowel or stomach problems (0,1), Muscle/joint pain (0,1), Heart racing or pounding (0,1) 'Feeling faint or dizzy' (0,1), 'Fever/Cold' (0,1), None of the above (2)</w:t>
            </w:r>
          </w:p>
        </w:tc>
      </w:tr>
      <w:tr w:rsidR="00C1307B" w:rsidRPr="005A471D" w14:paraId="5F4EADA6" w14:textId="77777777" w:rsidTr="00D86CB3">
        <w:tc>
          <w:tcPr>
            <w:tcW w:w="0" w:type="auto"/>
            <w:tcBorders>
              <w:left w:val="single" w:sz="4" w:space="0" w:color="D1D1D1"/>
              <w:bottom w:val="single" w:sz="4" w:space="0" w:color="D1D1D1"/>
            </w:tcBorders>
            <w:tcMar>
              <w:top w:w="0" w:type="dxa"/>
              <w:left w:w="108" w:type="dxa"/>
              <w:bottom w:w="0" w:type="dxa"/>
              <w:right w:w="108" w:type="dxa"/>
            </w:tcMar>
            <w:vAlign w:val="center"/>
            <w:hideMark/>
          </w:tcPr>
          <w:p w14:paraId="29415B0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Physical Health</w:t>
            </w:r>
          </w:p>
        </w:tc>
        <w:tc>
          <w:tcPr>
            <w:tcW w:w="0" w:type="auto"/>
            <w:tcBorders>
              <w:bottom w:val="single" w:sz="4" w:space="0" w:color="D1D1D1"/>
            </w:tcBorders>
            <w:tcMar>
              <w:top w:w="0" w:type="dxa"/>
              <w:left w:w="108" w:type="dxa"/>
              <w:bottom w:w="0" w:type="dxa"/>
              <w:right w:w="108" w:type="dxa"/>
            </w:tcMar>
            <w:vAlign w:val="center"/>
            <w:hideMark/>
          </w:tcPr>
          <w:p w14:paraId="4B4EAE28"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Evening</w:t>
            </w:r>
          </w:p>
        </w:tc>
        <w:tc>
          <w:tcPr>
            <w:tcW w:w="0" w:type="auto"/>
            <w:tcBorders>
              <w:bottom w:val="single" w:sz="4" w:space="0" w:color="D1D1D1"/>
            </w:tcBorders>
            <w:tcMar>
              <w:top w:w="0" w:type="dxa"/>
              <w:left w:w="108" w:type="dxa"/>
              <w:bottom w:w="0" w:type="dxa"/>
              <w:right w:w="108" w:type="dxa"/>
            </w:tcMar>
            <w:vAlign w:val="center"/>
            <w:hideMark/>
          </w:tcPr>
          <w:p w14:paraId="247C035C"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How much did these problems bother you today?</w:t>
            </w:r>
          </w:p>
        </w:tc>
        <w:tc>
          <w:tcPr>
            <w:tcW w:w="0" w:type="auto"/>
            <w:tcBorders>
              <w:bottom w:val="single" w:sz="4" w:space="0" w:color="D1D1D1"/>
            </w:tcBorders>
            <w:tcMar>
              <w:top w:w="0" w:type="dxa"/>
              <w:left w:w="108" w:type="dxa"/>
              <w:bottom w:w="0" w:type="dxa"/>
              <w:right w:w="108" w:type="dxa"/>
            </w:tcMar>
            <w:vAlign w:val="center"/>
            <w:hideMark/>
          </w:tcPr>
          <w:p w14:paraId="44999732"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If any problem is endorsed</w:t>
            </w:r>
          </w:p>
        </w:tc>
        <w:tc>
          <w:tcPr>
            <w:tcW w:w="0" w:type="auto"/>
            <w:tcBorders>
              <w:bottom w:val="single" w:sz="4" w:space="0" w:color="D1D1D1"/>
              <w:right w:val="single" w:sz="4" w:space="0" w:color="D1D1D1"/>
            </w:tcBorders>
            <w:tcMar>
              <w:top w:w="0" w:type="dxa"/>
              <w:left w:w="108" w:type="dxa"/>
              <w:bottom w:w="0" w:type="dxa"/>
              <w:right w:w="108" w:type="dxa"/>
            </w:tcMar>
            <w:vAlign w:val="center"/>
            <w:hideMark/>
          </w:tcPr>
          <w:p w14:paraId="534A2A89" w14:textId="77777777" w:rsidR="00C1307B" w:rsidRPr="005A471D" w:rsidRDefault="00C1307B" w:rsidP="00D86CB3">
            <w:pPr>
              <w:spacing w:line="240" w:lineRule="auto"/>
              <w:rPr>
                <w:rFonts w:ascii="Times New Roman" w:eastAsia="Times New Roman" w:hAnsi="Times New Roman" w:cs="Times New Roman"/>
                <w:sz w:val="24"/>
                <w:szCs w:val="24"/>
                <w:lang w:val="en-US"/>
              </w:rPr>
            </w:pPr>
            <w:r w:rsidRPr="005A471D">
              <w:rPr>
                <w:rFonts w:ascii="Helvetica Neue" w:eastAsia="Times New Roman" w:hAnsi="Helvetica Neue" w:cs="Times New Roman"/>
                <w:color w:val="000000"/>
                <w:sz w:val="18"/>
                <w:szCs w:val="18"/>
                <w:lang w:val="en-US"/>
              </w:rPr>
              <w:t xml:space="preserve">Not at all, Mildly, Moderately, </w:t>
            </w:r>
            <w:proofErr w:type="gramStart"/>
            <w:r w:rsidRPr="005A471D">
              <w:rPr>
                <w:rFonts w:ascii="Helvetica Neue" w:eastAsia="Times New Roman" w:hAnsi="Helvetica Neue" w:cs="Times New Roman"/>
                <w:color w:val="000000"/>
                <w:sz w:val="18"/>
                <w:szCs w:val="18"/>
                <w:lang w:val="en-US"/>
              </w:rPr>
              <w:t>Severely</w:t>
            </w:r>
            <w:proofErr w:type="gramEnd"/>
            <w:r w:rsidRPr="005A471D">
              <w:rPr>
                <w:rFonts w:ascii="Helvetica Neue" w:eastAsia="Times New Roman" w:hAnsi="Helvetica Neue" w:cs="Times New Roman"/>
                <w:color w:val="000000"/>
                <w:sz w:val="18"/>
                <w:szCs w:val="18"/>
                <w:lang w:val="en-US"/>
              </w:rPr>
              <w:t xml:space="preserve"> (1-4)</w:t>
            </w:r>
          </w:p>
        </w:tc>
      </w:tr>
    </w:tbl>
    <w:p w14:paraId="68689803" w14:textId="77777777" w:rsidR="00C1307B" w:rsidRPr="005A471D" w:rsidRDefault="00C1307B" w:rsidP="00C1307B">
      <w:pPr>
        <w:spacing w:line="240" w:lineRule="auto"/>
        <w:rPr>
          <w:rFonts w:ascii="Times New Roman" w:eastAsia="Times New Roman" w:hAnsi="Times New Roman" w:cs="Times New Roman"/>
          <w:sz w:val="24"/>
          <w:szCs w:val="24"/>
          <w:lang w:val="en-US"/>
        </w:rPr>
      </w:pPr>
    </w:p>
    <w:p w14:paraId="0F9C9BB6" w14:textId="77777777" w:rsidR="00C1307B" w:rsidRDefault="00C1307B" w:rsidP="00C1307B">
      <w:pPr>
        <w:spacing w:line="264" w:lineRule="auto"/>
        <w:rPr>
          <w:rFonts w:ascii="Times New Roman" w:eastAsia="Times New Roman" w:hAnsi="Times New Roman" w:cs="Times New Roman"/>
          <w:b/>
          <w:sz w:val="24"/>
          <w:szCs w:val="24"/>
        </w:rPr>
      </w:pPr>
    </w:p>
    <w:p w14:paraId="060E48D2" w14:textId="77777777" w:rsidR="00C1307B" w:rsidRDefault="00C1307B" w:rsidP="00C1307B">
      <w:pPr>
        <w:spacing w:line="264" w:lineRule="auto"/>
        <w:rPr>
          <w:rFonts w:ascii="Times New Roman" w:eastAsia="Times New Roman" w:hAnsi="Times New Roman" w:cs="Times New Roman"/>
          <w:b/>
          <w:sz w:val="24"/>
          <w:szCs w:val="24"/>
        </w:rPr>
      </w:pPr>
    </w:p>
    <w:p w14:paraId="6D0C6080" w14:textId="77777777" w:rsidR="00C1307B" w:rsidRDefault="00C1307B" w:rsidP="00C1307B">
      <w:pPr>
        <w:spacing w:line="264" w:lineRule="auto"/>
        <w:rPr>
          <w:rFonts w:ascii="Times New Roman" w:eastAsia="Times New Roman" w:hAnsi="Times New Roman" w:cs="Times New Roman"/>
          <w:b/>
          <w:sz w:val="24"/>
          <w:szCs w:val="24"/>
        </w:rPr>
      </w:pPr>
    </w:p>
    <w:p w14:paraId="0EDF01E5" w14:textId="77777777" w:rsidR="00C1307B" w:rsidRDefault="00C1307B" w:rsidP="00C1307B">
      <w:pPr>
        <w:spacing w:line="264" w:lineRule="auto"/>
        <w:rPr>
          <w:rFonts w:ascii="Times New Roman" w:eastAsia="Times New Roman" w:hAnsi="Times New Roman" w:cs="Times New Roman"/>
          <w:b/>
          <w:sz w:val="24"/>
          <w:szCs w:val="24"/>
        </w:rPr>
      </w:pPr>
    </w:p>
    <w:p w14:paraId="1C58572E" w14:textId="77777777" w:rsidR="00C1307B" w:rsidRDefault="00C1307B" w:rsidP="00C1307B">
      <w:pPr>
        <w:spacing w:line="264" w:lineRule="auto"/>
        <w:rPr>
          <w:rFonts w:ascii="Times New Roman" w:eastAsia="Times New Roman" w:hAnsi="Times New Roman" w:cs="Times New Roman"/>
          <w:b/>
          <w:sz w:val="24"/>
          <w:szCs w:val="24"/>
        </w:rPr>
      </w:pPr>
    </w:p>
    <w:p w14:paraId="041540E7" w14:textId="77777777" w:rsidR="00C1307B" w:rsidRDefault="00C1307B" w:rsidP="00C1307B">
      <w:pPr>
        <w:spacing w:line="264" w:lineRule="auto"/>
        <w:rPr>
          <w:rFonts w:ascii="Times New Roman" w:eastAsia="Times New Roman" w:hAnsi="Times New Roman" w:cs="Times New Roman"/>
          <w:b/>
          <w:sz w:val="24"/>
          <w:szCs w:val="24"/>
        </w:rPr>
      </w:pPr>
    </w:p>
    <w:p w14:paraId="3E679271" w14:textId="77777777" w:rsidR="00C1307B" w:rsidRDefault="00C1307B" w:rsidP="00C1307B">
      <w:pPr>
        <w:spacing w:line="264" w:lineRule="auto"/>
        <w:rPr>
          <w:rFonts w:ascii="Times New Roman" w:eastAsia="Times New Roman" w:hAnsi="Times New Roman" w:cs="Times New Roman"/>
          <w:b/>
          <w:sz w:val="24"/>
          <w:szCs w:val="24"/>
        </w:rPr>
      </w:pPr>
    </w:p>
    <w:p w14:paraId="2669DF8E" w14:textId="77777777" w:rsidR="00C1307B" w:rsidRDefault="00C1307B" w:rsidP="00C1307B">
      <w:pPr>
        <w:spacing w:line="264" w:lineRule="auto"/>
        <w:rPr>
          <w:rFonts w:ascii="Times New Roman" w:eastAsia="Times New Roman" w:hAnsi="Times New Roman" w:cs="Times New Roman"/>
          <w:b/>
          <w:sz w:val="24"/>
          <w:szCs w:val="24"/>
        </w:rPr>
      </w:pPr>
    </w:p>
    <w:p w14:paraId="46B210A5" w14:textId="77777777" w:rsidR="00C1307B" w:rsidRDefault="00C1307B" w:rsidP="00C1307B">
      <w:pPr>
        <w:spacing w:line="264" w:lineRule="auto"/>
        <w:rPr>
          <w:rFonts w:ascii="Times New Roman" w:eastAsia="Times New Roman" w:hAnsi="Times New Roman" w:cs="Times New Roman"/>
          <w:b/>
          <w:sz w:val="24"/>
          <w:szCs w:val="24"/>
        </w:rPr>
      </w:pPr>
    </w:p>
    <w:p w14:paraId="38355D6A" w14:textId="77777777" w:rsidR="00C1307B" w:rsidRDefault="00C1307B" w:rsidP="00C1307B">
      <w:pPr>
        <w:spacing w:line="264" w:lineRule="auto"/>
        <w:rPr>
          <w:rFonts w:ascii="Times New Roman" w:eastAsia="Times New Roman" w:hAnsi="Times New Roman" w:cs="Times New Roman"/>
          <w:b/>
          <w:sz w:val="24"/>
          <w:szCs w:val="24"/>
        </w:rPr>
      </w:pPr>
    </w:p>
    <w:p w14:paraId="724D6C51" w14:textId="77777777" w:rsidR="00C1307B" w:rsidRDefault="00C1307B" w:rsidP="00C1307B">
      <w:pPr>
        <w:spacing w:line="264" w:lineRule="auto"/>
        <w:rPr>
          <w:rFonts w:ascii="Times New Roman" w:eastAsia="Times New Roman" w:hAnsi="Times New Roman" w:cs="Times New Roman"/>
          <w:b/>
          <w:sz w:val="24"/>
          <w:szCs w:val="24"/>
        </w:rPr>
      </w:pPr>
    </w:p>
    <w:p w14:paraId="1F416433" w14:textId="77777777" w:rsidR="00C1307B" w:rsidRDefault="00C1307B" w:rsidP="00C1307B">
      <w:pPr>
        <w:spacing w:line="264" w:lineRule="auto"/>
        <w:rPr>
          <w:rFonts w:ascii="Times New Roman" w:eastAsia="Times New Roman" w:hAnsi="Times New Roman" w:cs="Times New Roman"/>
          <w:b/>
          <w:sz w:val="24"/>
          <w:szCs w:val="24"/>
        </w:rPr>
      </w:pPr>
    </w:p>
    <w:p w14:paraId="2AADCD46" w14:textId="77777777" w:rsidR="00C1307B" w:rsidRDefault="00C1307B" w:rsidP="00C1307B">
      <w:pPr>
        <w:spacing w:line="264" w:lineRule="auto"/>
        <w:rPr>
          <w:rFonts w:ascii="Times New Roman" w:eastAsia="Times New Roman" w:hAnsi="Times New Roman" w:cs="Times New Roman"/>
          <w:b/>
          <w:sz w:val="24"/>
          <w:szCs w:val="24"/>
        </w:rPr>
      </w:pPr>
    </w:p>
    <w:p w14:paraId="68A8BA9D" w14:textId="77777777" w:rsidR="00C1307B" w:rsidRDefault="00C1307B" w:rsidP="00C1307B">
      <w:pPr>
        <w:spacing w:line="264" w:lineRule="auto"/>
        <w:jc w:val="center"/>
        <w:rPr>
          <w:rFonts w:ascii="Times New Roman" w:eastAsia="Times New Roman" w:hAnsi="Times New Roman" w:cs="Times New Roman"/>
          <w:b/>
          <w:sz w:val="24"/>
          <w:szCs w:val="24"/>
        </w:rPr>
      </w:pPr>
    </w:p>
    <w:p w14:paraId="2C0BFE1D" w14:textId="77777777" w:rsidR="00C1307B" w:rsidRDefault="00C1307B" w:rsidP="00C1307B">
      <w:pPr>
        <w:spacing w:line="264" w:lineRule="auto"/>
        <w:jc w:val="center"/>
        <w:rPr>
          <w:rFonts w:ascii="Times New Roman" w:eastAsia="Times New Roman" w:hAnsi="Times New Roman" w:cs="Times New Roman"/>
          <w:b/>
          <w:sz w:val="24"/>
          <w:szCs w:val="24"/>
        </w:rPr>
      </w:pPr>
    </w:p>
    <w:p w14:paraId="632079A5" w14:textId="77777777" w:rsidR="00C1307B" w:rsidRDefault="00C1307B" w:rsidP="00C1307B">
      <w:pPr>
        <w:spacing w:line="264" w:lineRule="auto"/>
        <w:jc w:val="center"/>
        <w:rPr>
          <w:rFonts w:ascii="Times New Roman" w:eastAsia="Times New Roman" w:hAnsi="Times New Roman" w:cs="Times New Roman"/>
          <w:b/>
          <w:sz w:val="24"/>
          <w:szCs w:val="24"/>
        </w:rPr>
      </w:pPr>
    </w:p>
    <w:p w14:paraId="6FE7AA58" w14:textId="77777777" w:rsidR="00C1307B" w:rsidRDefault="00C1307B" w:rsidP="00C1307B">
      <w:pPr>
        <w:spacing w:line="264" w:lineRule="auto"/>
        <w:jc w:val="center"/>
        <w:rPr>
          <w:rFonts w:ascii="Times New Roman" w:eastAsia="Times New Roman" w:hAnsi="Times New Roman" w:cs="Times New Roman"/>
          <w:b/>
          <w:sz w:val="24"/>
          <w:szCs w:val="24"/>
        </w:rPr>
      </w:pPr>
    </w:p>
    <w:p w14:paraId="257EF864" w14:textId="77777777" w:rsidR="00C1307B" w:rsidRDefault="00C1307B" w:rsidP="00C1307B">
      <w:pPr>
        <w:spacing w:line="264" w:lineRule="auto"/>
        <w:jc w:val="center"/>
        <w:rPr>
          <w:rFonts w:ascii="Times New Roman" w:eastAsia="Times New Roman" w:hAnsi="Times New Roman" w:cs="Times New Roman"/>
          <w:b/>
          <w:sz w:val="24"/>
          <w:szCs w:val="24"/>
        </w:rPr>
      </w:pPr>
    </w:p>
    <w:p w14:paraId="130BE8ED" w14:textId="77777777" w:rsidR="00C1307B" w:rsidRDefault="00C1307B" w:rsidP="00C1307B">
      <w:pPr>
        <w:spacing w:line="264" w:lineRule="auto"/>
        <w:jc w:val="center"/>
        <w:rPr>
          <w:rFonts w:ascii="Times New Roman" w:eastAsia="Times New Roman" w:hAnsi="Times New Roman" w:cs="Times New Roman"/>
          <w:b/>
          <w:sz w:val="24"/>
          <w:szCs w:val="24"/>
        </w:rPr>
      </w:pPr>
    </w:p>
    <w:p w14:paraId="4AF38258" w14:textId="77777777" w:rsidR="00C1307B" w:rsidRDefault="00C1307B" w:rsidP="00C1307B">
      <w:pPr>
        <w:spacing w:line="264" w:lineRule="auto"/>
        <w:jc w:val="center"/>
        <w:rPr>
          <w:rFonts w:ascii="Times New Roman" w:eastAsia="Times New Roman" w:hAnsi="Times New Roman" w:cs="Times New Roman"/>
          <w:b/>
          <w:sz w:val="24"/>
          <w:szCs w:val="24"/>
        </w:rPr>
      </w:pPr>
    </w:p>
    <w:p w14:paraId="7ADC5749" w14:textId="77777777" w:rsidR="00C1307B" w:rsidRPr="00C1307B" w:rsidRDefault="00C1307B" w:rsidP="00C1307B">
      <w:pPr>
        <w:spacing w:line="264" w:lineRule="auto"/>
        <w:jc w:val="center"/>
        <w:rPr>
          <w:rFonts w:ascii="Helvetica" w:eastAsia="Times New Roman" w:hAnsi="Helvetica" w:cs="Times New Roman"/>
          <w:b/>
          <w:sz w:val="24"/>
          <w:szCs w:val="24"/>
        </w:rPr>
      </w:pPr>
      <w:r w:rsidRPr="00C1307B">
        <w:rPr>
          <w:rFonts w:ascii="Helvetica" w:eastAsia="Times New Roman" w:hAnsi="Helvetica" w:cs="Times New Roman"/>
          <w:b/>
          <w:sz w:val="28"/>
          <w:szCs w:val="28"/>
        </w:rPr>
        <w:t>Supplemental Figures</w:t>
      </w:r>
      <w:bookmarkStart w:id="0" w:name="_ckxwducjzmqs" w:colFirst="0" w:colLast="0"/>
      <w:bookmarkEnd w:id="0"/>
      <w:r w:rsidRPr="00C1307B">
        <w:rPr>
          <w:rFonts w:ascii="Helvetica" w:hAnsi="Helvetica"/>
          <w:noProof/>
        </w:rPr>
        <w:drawing>
          <wp:anchor distT="114300" distB="114300" distL="114300" distR="114300" simplePos="0" relativeHeight="251659264" behindDoc="0" locked="0" layoutInCell="1" hidden="0" allowOverlap="1" wp14:anchorId="3995E7BC" wp14:editId="5F6DD255">
            <wp:simplePos x="0" y="0"/>
            <wp:positionH relativeFrom="column">
              <wp:posOffset>1219200</wp:posOffset>
            </wp:positionH>
            <wp:positionV relativeFrom="paragraph">
              <wp:posOffset>335645</wp:posOffset>
            </wp:positionV>
            <wp:extent cx="3505200" cy="3543300"/>
            <wp:effectExtent l="0" t="0" r="0" b="0"/>
            <wp:wrapTopAndBottom distT="114300" distB="114300"/>
            <wp:docPr id="15" name="image8.png" descr="A graph of different colored lines&#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8.png" descr="A graph of different colored lines&#10;&#10;AI-generated content may be incorrect."/>
                    <pic:cNvPicPr preferRelativeResize="0"/>
                  </pic:nvPicPr>
                  <pic:blipFill>
                    <a:blip r:embed="rId4"/>
                    <a:srcRect l="10416" t="15132" r="30608" b="25263"/>
                    <a:stretch>
                      <a:fillRect/>
                    </a:stretch>
                  </pic:blipFill>
                  <pic:spPr>
                    <a:xfrm>
                      <a:off x="0" y="0"/>
                      <a:ext cx="3505200" cy="3543300"/>
                    </a:xfrm>
                    <a:prstGeom prst="rect">
                      <a:avLst/>
                    </a:prstGeom>
                    <a:ln/>
                  </pic:spPr>
                </pic:pic>
              </a:graphicData>
            </a:graphic>
          </wp:anchor>
        </w:drawing>
      </w:r>
    </w:p>
    <w:p w14:paraId="720D8C3E" w14:textId="77777777" w:rsidR="00C1307B" w:rsidRDefault="00C1307B" w:rsidP="00C1307B">
      <w:pPr>
        <w:spacing w:line="264"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Supplementary Figure 1. Effect of NORDIC denoising on mean T2*.</w:t>
      </w:r>
      <w:r>
        <w:rPr>
          <w:rFonts w:ascii="Helvetica Neue" w:eastAsia="Helvetica Neue" w:hAnsi="Helvetica Neue" w:cs="Helvetica Neue"/>
          <w:sz w:val="24"/>
          <w:szCs w:val="24"/>
        </w:rPr>
        <w:t xml:space="preserve"> The effect of NORDIC denoising on mean T2* found in preprocessed multi-echo fMRI is displayed. The inclusion and exclusion of NORDIC denoising did not dramatically change T2*.</w:t>
      </w:r>
    </w:p>
    <w:p w14:paraId="0CCA28FA" w14:textId="77777777" w:rsidR="00C1307B" w:rsidRDefault="00C1307B" w:rsidP="00C1307B">
      <w:pPr>
        <w:spacing w:line="264" w:lineRule="auto"/>
        <w:rPr>
          <w:rFonts w:ascii="Helvetica Neue" w:eastAsia="Helvetica Neue" w:hAnsi="Helvetica Neue" w:cs="Helvetica Neue"/>
          <w:sz w:val="24"/>
          <w:szCs w:val="24"/>
        </w:rPr>
      </w:pPr>
    </w:p>
    <w:p w14:paraId="4292BB70" w14:textId="77777777" w:rsidR="00C1307B" w:rsidRDefault="00C1307B" w:rsidP="00C1307B">
      <w:pPr>
        <w:spacing w:line="264" w:lineRule="auto"/>
        <w:rPr>
          <w:rFonts w:ascii="Helvetica Neue" w:eastAsia="Helvetica Neue" w:hAnsi="Helvetica Neue" w:cs="Helvetica Neue"/>
          <w:sz w:val="24"/>
          <w:szCs w:val="24"/>
        </w:rPr>
      </w:pPr>
      <w:r>
        <w:br w:type="page"/>
      </w:r>
    </w:p>
    <w:p w14:paraId="122D8F82" w14:textId="77777777" w:rsidR="00C1307B" w:rsidRDefault="00C1307B" w:rsidP="00C1307B">
      <w:pPr>
        <w:spacing w:line="264" w:lineRule="auto"/>
        <w:rPr>
          <w:rFonts w:ascii="Helvetica Neue" w:eastAsia="Helvetica Neue" w:hAnsi="Helvetica Neue" w:cs="Helvetica Neue"/>
          <w:sz w:val="24"/>
          <w:szCs w:val="24"/>
        </w:rPr>
      </w:pPr>
      <w:r>
        <w:rPr>
          <w:rFonts w:ascii="Helvetica Neue" w:eastAsia="Helvetica Neue" w:hAnsi="Helvetica Neue" w:cs="Helvetica Neue"/>
          <w:b/>
          <w:sz w:val="24"/>
          <w:szCs w:val="24"/>
        </w:rPr>
        <w:lastRenderedPageBreak/>
        <w:t xml:space="preserve">Supplementary Figure 2. </w:t>
      </w:r>
      <w:proofErr w:type="spellStart"/>
      <w:r>
        <w:rPr>
          <w:rFonts w:ascii="Helvetica Neue" w:eastAsia="Helvetica Neue" w:hAnsi="Helvetica Neue" w:cs="Helvetica Neue"/>
          <w:b/>
          <w:sz w:val="24"/>
          <w:szCs w:val="24"/>
        </w:rPr>
        <w:t>Tedana</w:t>
      </w:r>
      <w:proofErr w:type="spellEnd"/>
      <w:r>
        <w:rPr>
          <w:rFonts w:ascii="Helvetica Neue" w:eastAsia="Helvetica Neue" w:hAnsi="Helvetica Neue" w:cs="Helvetica Neue"/>
          <w:b/>
          <w:sz w:val="24"/>
          <w:szCs w:val="24"/>
        </w:rPr>
        <w:t xml:space="preserve"> and AROMA noise component classifications. </w:t>
      </w:r>
      <w:r>
        <w:rPr>
          <w:rFonts w:ascii="Helvetica Neue" w:eastAsia="Helvetica Neue" w:hAnsi="Helvetica Neue" w:cs="Helvetica Neue"/>
          <w:sz w:val="24"/>
          <w:szCs w:val="24"/>
        </w:rPr>
        <w:t xml:space="preserve">Classification of noise components by </w:t>
      </w:r>
      <w:proofErr w:type="spellStart"/>
      <w:r>
        <w:rPr>
          <w:rFonts w:ascii="Helvetica Neue" w:eastAsia="Helvetica Neue" w:hAnsi="Helvetica Neue" w:cs="Helvetica Neue"/>
          <w:sz w:val="24"/>
          <w:szCs w:val="24"/>
        </w:rPr>
        <w:t>tedana</w:t>
      </w:r>
      <w:proofErr w:type="spellEnd"/>
      <w:r>
        <w:rPr>
          <w:rFonts w:ascii="Helvetica Neue" w:eastAsia="Helvetica Neue" w:hAnsi="Helvetica Neue" w:cs="Helvetica Neue"/>
          <w:sz w:val="24"/>
          <w:szCs w:val="24"/>
        </w:rPr>
        <w:t xml:space="preserve">, which implements multi-echo ICA (ME-ICA), and AROMA are displayed. </w:t>
      </w:r>
      <w:r>
        <w:rPr>
          <w:rFonts w:ascii="Helvetica Neue" w:eastAsia="Helvetica Neue" w:hAnsi="Helvetica Neue" w:cs="Helvetica Neue"/>
          <w:b/>
          <w:sz w:val="24"/>
          <w:szCs w:val="24"/>
        </w:rPr>
        <w:t>A)</w:t>
      </w:r>
      <w:r>
        <w:rPr>
          <w:rFonts w:ascii="Helvetica Neue" w:eastAsia="Helvetica Neue" w:hAnsi="Helvetica Neue" w:cs="Helvetica Neue"/>
          <w:sz w:val="24"/>
          <w:szCs w:val="24"/>
        </w:rPr>
        <w:t xml:space="preserve"> A plot of ICA components identified by </w:t>
      </w:r>
      <w:proofErr w:type="spellStart"/>
      <w:r>
        <w:rPr>
          <w:rFonts w:ascii="Helvetica Neue" w:eastAsia="Helvetica Neue" w:hAnsi="Helvetica Neue" w:cs="Helvetica Neue"/>
          <w:sz w:val="24"/>
          <w:szCs w:val="24"/>
        </w:rPr>
        <w:t>tedana</w:t>
      </w:r>
      <w:proofErr w:type="spellEnd"/>
      <w:r>
        <w:rPr>
          <w:rFonts w:ascii="Helvetica Neue" w:eastAsia="Helvetica Neue" w:hAnsi="Helvetica Neue" w:cs="Helvetica Neue"/>
          <w:sz w:val="24"/>
          <w:szCs w:val="24"/>
        </w:rPr>
        <w:t xml:space="preserve"> and AROMA shows that </w:t>
      </w:r>
      <w:proofErr w:type="spellStart"/>
      <w:r>
        <w:rPr>
          <w:rFonts w:ascii="Helvetica Neue" w:eastAsia="Helvetica Neue" w:hAnsi="Helvetica Neue" w:cs="Helvetica Neue"/>
          <w:sz w:val="24"/>
          <w:szCs w:val="24"/>
        </w:rPr>
        <w:t>tedana</w:t>
      </w:r>
      <w:proofErr w:type="spellEnd"/>
      <w:r>
        <w:rPr>
          <w:rFonts w:ascii="Helvetica Neue" w:eastAsia="Helvetica Neue" w:hAnsi="Helvetica Neue" w:cs="Helvetica Neue"/>
          <w:sz w:val="24"/>
          <w:szCs w:val="24"/>
        </w:rPr>
        <w:t xml:space="preserve"> identifies some noise components that AROMA does not. AROMA classifies very few components as noise that </w:t>
      </w:r>
      <w:proofErr w:type="spellStart"/>
      <w:r>
        <w:rPr>
          <w:rFonts w:ascii="Helvetica Neue" w:eastAsia="Helvetica Neue" w:hAnsi="Helvetica Neue" w:cs="Helvetica Neue"/>
          <w:sz w:val="24"/>
          <w:szCs w:val="24"/>
        </w:rPr>
        <w:t>tedana</w:t>
      </w:r>
      <w:proofErr w:type="spellEnd"/>
      <w:r>
        <w:rPr>
          <w:rFonts w:ascii="Helvetica Neue" w:eastAsia="Helvetica Neue" w:hAnsi="Helvetica Neue" w:cs="Helvetica Neue"/>
          <w:sz w:val="24"/>
          <w:szCs w:val="24"/>
        </w:rPr>
        <w:t xml:space="preserve"> does not identify as such. </w:t>
      </w:r>
      <w:r w:rsidRPr="000233E9">
        <w:rPr>
          <w:rFonts w:ascii="Helvetica Neue" w:eastAsia="Helvetica Neue" w:hAnsi="Helvetica Neue" w:cs="Helvetica Neue"/>
          <w:b/>
          <w:bCs/>
          <w:sz w:val="24"/>
          <w:szCs w:val="24"/>
        </w:rPr>
        <w:t>B)</w:t>
      </w:r>
      <w:r>
        <w:rPr>
          <w:rFonts w:ascii="Helvetica Neue" w:eastAsia="Helvetica Neue" w:hAnsi="Helvetica Neue" w:cs="Helvetica Neue"/>
          <w:sz w:val="24"/>
          <w:szCs w:val="24"/>
        </w:rPr>
        <w:t xml:space="preserve"> Comparing the amount of variance in the data attributed to these noise ICA components, </w:t>
      </w:r>
      <w:proofErr w:type="spellStart"/>
      <w:r>
        <w:rPr>
          <w:rFonts w:ascii="Helvetica Neue" w:eastAsia="Helvetica Neue" w:hAnsi="Helvetica Neue" w:cs="Helvetica Neue"/>
          <w:sz w:val="24"/>
          <w:szCs w:val="24"/>
        </w:rPr>
        <w:t>tedana</w:t>
      </w:r>
      <w:proofErr w:type="spellEnd"/>
      <w:r>
        <w:rPr>
          <w:rFonts w:ascii="Helvetica Neue" w:eastAsia="Helvetica Neue" w:hAnsi="Helvetica Neue" w:cs="Helvetica Neue"/>
          <w:sz w:val="24"/>
          <w:szCs w:val="24"/>
        </w:rPr>
        <w:t xml:space="preserve"> accounts for a larger proportion of variance as noise compared to AROMA. The blue and red bars show the effect of no NORDIC versus with NORDIC denoising, respectively. </w:t>
      </w:r>
      <w:r>
        <w:rPr>
          <w:noProof/>
        </w:rPr>
        <w:drawing>
          <wp:anchor distT="114300" distB="114300" distL="114300" distR="114300" simplePos="0" relativeHeight="251660288" behindDoc="0" locked="0" layoutInCell="1" hidden="0" allowOverlap="1" wp14:anchorId="4C373095" wp14:editId="132AFEB1">
            <wp:simplePos x="0" y="0"/>
            <wp:positionH relativeFrom="column">
              <wp:posOffset>195263</wp:posOffset>
            </wp:positionH>
            <wp:positionV relativeFrom="paragraph">
              <wp:posOffset>189570</wp:posOffset>
            </wp:positionV>
            <wp:extent cx="5552777" cy="2500313"/>
            <wp:effectExtent l="0" t="0" r="0" b="0"/>
            <wp:wrapTopAndBottom distT="114300" distB="114300"/>
            <wp:docPr id="16" name="image12.png" descr="A comparison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12.png" descr="A comparison of a graph&#10;&#10;AI-generated content may be incorrect."/>
                    <pic:cNvPicPr preferRelativeResize="0"/>
                  </pic:nvPicPr>
                  <pic:blipFill>
                    <a:blip r:embed="rId5"/>
                    <a:srcRect l="4487" t="13186" r="16666" b="26098"/>
                    <a:stretch>
                      <a:fillRect/>
                    </a:stretch>
                  </pic:blipFill>
                  <pic:spPr>
                    <a:xfrm>
                      <a:off x="0" y="0"/>
                      <a:ext cx="5552777" cy="2500313"/>
                    </a:xfrm>
                    <a:prstGeom prst="rect">
                      <a:avLst/>
                    </a:prstGeom>
                    <a:ln/>
                  </pic:spPr>
                </pic:pic>
              </a:graphicData>
            </a:graphic>
          </wp:anchor>
        </w:drawing>
      </w:r>
    </w:p>
    <w:p w14:paraId="78E71D34"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sz w:val="24"/>
          <w:szCs w:val="24"/>
        </w:rPr>
      </w:pPr>
    </w:p>
    <w:p w14:paraId="55584FD2"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b/>
          <w:bCs/>
          <w:sz w:val="24"/>
          <w:szCs w:val="24"/>
        </w:rPr>
      </w:pPr>
    </w:p>
    <w:p w14:paraId="37FB15C3"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b/>
          <w:bCs/>
          <w:sz w:val="24"/>
          <w:szCs w:val="24"/>
        </w:rPr>
      </w:pPr>
    </w:p>
    <w:p w14:paraId="367EB7F3"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b/>
          <w:bCs/>
          <w:sz w:val="24"/>
          <w:szCs w:val="24"/>
        </w:rPr>
      </w:pPr>
    </w:p>
    <w:p w14:paraId="3663C483"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b/>
          <w:bCs/>
          <w:sz w:val="24"/>
          <w:szCs w:val="24"/>
        </w:rPr>
      </w:pPr>
    </w:p>
    <w:p w14:paraId="2C76AA43" w14:textId="77777777" w:rsidR="00C1307B" w:rsidRDefault="00C1307B" w:rsidP="00C1307B">
      <w:pPr>
        <w:widowControl w:val="0"/>
        <w:pBdr>
          <w:top w:val="nil"/>
          <w:left w:val="nil"/>
          <w:bottom w:val="nil"/>
          <w:right w:val="nil"/>
          <w:between w:val="nil"/>
        </w:pBdr>
        <w:jc w:val="center"/>
        <w:rPr>
          <w:rFonts w:ascii="Helvetica Neue" w:eastAsia="Helvetica Neue" w:hAnsi="Helvetica Neue" w:cs="Helvetica Neue"/>
          <w:b/>
          <w:bCs/>
          <w:sz w:val="24"/>
          <w:szCs w:val="24"/>
        </w:rPr>
      </w:pPr>
      <w:r>
        <w:rPr>
          <w:rFonts w:ascii="Times New Roman" w:eastAsia="Times New Roman" w:hAnsi="Times New Roman" w:cs="Times New Roman"/>
          <w:noProof/>
          <w:sz w:val="24"/>
          <w:szCs w:val="24"/>
        </w:rPr>
        <w:lastRenderedPageBreak/>
        <w:drawing>
          <wp:inline distT="114300" distB="114300" distL="114300" distR="114300" wp14:anchorId="17744D5C" wp14:editId="737990C8">
            <wp:extent cx="4857750" cy="2800350"/>
            <wp:effectExtent l="0" t="0" r="0" b="0"/>
            <wp:docPr id="1127397497" name="image2.png" descr="A graph with blue and orange squares&#10;&#10;AI-generated content may be incorrect."/>
            <wp:cNvGraphicFramePr/>
            <a:graphic xmlns:a="http://schemas.openxmlformats.org/drawingml/2006/main">
              <a:graphicData uri="http://schemas.openxmlformats.org/drawingml/2006/picture">
                <pic:pic xmlns:pic="http://schemas.openxmlformats.org/drawingml/2006/picture">
                  <pic:nvPicPr>
                    <pic:cNvPr id="1127397497" name="image2.png" descr="A graph with blue and orange squares&#10;&#10;AI-generated content may be incorrect."/>
                    <pic:cNvPicPr preferRelativeResize="0"/>
                  </pic:nvPicPr>
                  <pic:blipFill>
                    <a:blip r:embed="rId6"/>
                    <a:srcRect l="8173" t="22708" r="10096" b="16435"/>
                    <a:stretch>
                      <a:fillRect/>
                    </a:stretch>
                  </pic:blipFill>
                  <pic:spPr>
                    <a:xfrm>
                      <a:off x="0" y="0"/>
                      <a:ext cx="4857750" cy="2800350"/>
                    </a:xfrm>
                    <a:prstGeom prst="rect">
                      <a:avLst/>
                    </a:prstGeom>
                    <a:ln/>
                  </pic:spPr>
                </pic:pic>
              </a:graphicData>
            </a:graphic>
          </wp:inline>
        </w:drawing>
      </w:r>
    </w:p>
    <w:p w14:paraId="5F6E898E" w14:textId="77777777" w:rsidR="00C1307B" w:rsidRPr="000927FF" w:rsidRDefault="00C1307B" w:rsidP="00C1307B">
      <w:pPr>
        <w:widowControl w:val="0"/>
        <w:shd w:val="clear" w:color="auto" w:fill="FFFFFF"/>
        <w:rPr>
          <w:rFonts w:ascii="Helvetica Neue" w:eastAsia="Times New Roman" w:hAnsi="Helvetica Neue" w:cs="Times New Roman"/>
          <w:sz w:val="24"/>
          <w:szCs w:val="24"/>
        </w:rPr>
      </w:pPr>
      <w:r w:rsidRPr="000927FF">
        <w:rPr>
          <w:rFonts w:ascii="Helvetica Neue" w:eastAsia="Helvetica Neue" w:hAnsi="Helvetica Neue" w:cs="Helvetica Neue"/>
          <w:b/>
          <w:bCs/>
          <w:sz w:val="24"/>
          <w:szCs w:val="24"/>
        </w:rPr>
        <w:t>Supplementary Figure 3. Median framewise displacement (FD).</w:t>
      </w:r>
      <w:r w:rsidRPr="000927FF">
        <w:rPr>
          <w:rFonts w:ascii="Helvetica Neue" w:eastAsia="Helvetica Neue" w:hAnsi="Helvetica Neue" w:cs="Helvetica Neue"/>
          <w:sz w:val="24"/>
          <w:szCs w:val="24"/>
        </w:rPr>
        <w:t xml:space="preserve"> A</w:t>
      </w:r>
      <w:r w:rsidRPr="000927FF">
        <w:rPr>
          <w:rFonts w:ascii="Helvetica Neue" w:eastAsia="Times New Roman" w:hAnsi="Helvetica Neue" w:cs="Times New Roman"/>
          <w:sz w:val="24"/>
          <w:szCs w:val="24"/>
        </w:rPr>
        <w:t xml:space="preserve"> histogram of the median FD across all runs of the 10 initial subjects is displayed</w:t>
      </w:r>
      <w:r>
        <w:rPr>
          <w:rFonts w:ascii="Helvetica Neue" w:eastAsia="Times New Roman" w:hAnsi="Helvetica Neue" w:cs="Times New Roman"/>
          <w:sz w:val="24"/>
          <w:szCs w:val="24"/>
        </w:rPr>
        <w:t>.</w:t>
      </w:r>
      <w:r w:rsidRPr="000927FF">
        <w:rPr>
          <w:rFonts w:ascii="Helvetica Neue" w:eastAsia="Times New Roman" w:hAnsi="Helvetica Neue" w:cs="Times New Roman"/>
          <w:sz w:val="24"/>
          <w:szCs w:val="24"/>
        </w:rPr>
        <w:t xml:space="preserve"> </w:t>
      </w:r>
      <w:r w:rsidRPr="00BB7B39">
        <w:rPr>
          <w:rFonts w:ascii="Helvetica Neue" w:eastAsia="Times New Roman" w:hAnsi="Helvetica Neue" w:cs="Times New Roman"/>
          <w:sz w:val="24"/>
          <w:szCs w:val="24"/>
        </w:rPr>
        <w:t>The current study plans to exclude fMRI runs from the dataset if they have a median FD &gt; 0.2</w:t>
      </w:r>
      <w:r>
        <w:rPr>
          <w:rFonts w:ascii="Helvetica Neue" w:eastAsia="Times New Roman" w:hAnsi="Helvetica Neue" w:cs="Times New Roman"/>
          <w:sz w:val="24"/>
          <w:szCs w:val="24"/>
        </w:rPr>
        <w:t xml:space="preserve"> mm</w:t>
      </w:r>
      <w:r w:rsidRPr="00BB7B39">
        <w:rPr>
          <w:rFonts w:ascii="Helvetica Neue" w:eastAsia="Times New Roman" w:hAnsi="Helvetica Neue" w:cs="Times New Roman"/>
          <w:sz w:val="24"/>
          <w:szCs w:val="24"/>
        </w:rPr>
        <w:t>. Among the first 10 participants, none of the fMRI runs exceeded this threshold.</w:t>
      </w:r>
    </w:p>
    <w:p w14:paraId="2E9FF5C9" w14:textId="77777777" w:rsidR="00C1307B" w:rsidRPr="00BB7B39" w:rsidRDefault="00C1307B" w:rsidP="00C1307B">
      <w:pPr>
        <w:widowControl w:val="0"/>
        <w:pBdr>
          <w:top w:val="nil"/>
          <w:left w:val="nil"/>
          <w:bottom w:val="nil"/>
          <w:right w:val="nil"/>
          <w:between w:val="nil"/>
        </w:pBdr>
        <w:rPr>
          <w:rFonts w:ascii="Helvetica Neue" w:eastAsia="Helvetica Neue" w:hAnsi="Helvetica Neue" w:cs="Helvetica Neue"/>
          <w:b/>
          <w:bCs/>
          <w:sz w:val="24"/>
          <w:szCs w:val="24"/>
        </w:rPr>
      </w:pPr>
    </w:p>
    <w:p w14:paraId="49A4FAC2"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sz w:val="24"/>
          <w:szCs w:val="24"/>
        </w:rPr>
      </w:pPr>
    </w:p>
    <w:p w14:paraId="5934BD0A"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sz w:val="24"/>
          <w:szCs w:val="24"/>
        </w:rPr>
      </w:pPr>
    </w:p>
    <w:p w14:paraId="57451D4C"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sz w:val="24"/>
          <w:szCs w:val="24"/>
        </w:rPr>
      </w:pPr>
    </w:p>
    <w:p w14:paraId="1181BF55" w14:textId="77777777" w:rsidR="00C1307B" w:rsidRDefault="00C1307B" w:rsidP="00C1307B">
      <w:pPr>
        <w:widowControl w:val="0"/>
        <w:pBdr>
          <w:top w:val="nil"/>
          <w:left w:val="nil"/>
          <w:bottom w:val="nil"/>
          <w:right w:val="nil"/>
          <w:between w:val="nil"/>
        </w:pBdr>
        <w:rPr>
          <w:rFonts w:ascii="Helvetica Neue" w:eastAsia="Helvetica Neue" w:hAnsi="Helvetica Neue" w:cs="Helvetica Neue"/>
          <w:sz w:val="24"/>
          <w:szCs w:val="24"/>
        </w:rPr>
      </w:pPr>
    </w:p>
    <w:p w14:paraId="136F68F0" w14:textId="77777777" w:rsidR="005B4CE2" w:rsidRDefault="005B4CE2"/>
    <w:sectPr w:rsidR="005B4CE2" w:rsidSect="00C1307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7B"/>
    <w:rsid w:val="001B6019"/>
    <w:rsid w:val="002F2C77"/>
    <w:rsid w:val="003C0C6D"/>
    <w:rsid w:val="005B4CE2"/>
    <w:rsid w:val="005E399B"/>
    <w:rsid w:val="00A63070"/>
    <w:rsid w:val="00C1307B"/>
    <w:rsid w:val="00CE3E08"/>
    <w:rsid w:val="00DC6DCB"/>
    <w:rsid w:val="00E842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03648A"/>
  <w14:defaultImageDpi w14:val="32767"/>
  <w15:chartTrackingRefBased/>
  <w15:docId w15:val="{C18CEFDE-A4CE-9D45-A59C-953A69944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1307B"/>
    <w:pPr>
      <w:spacing w:line="276" w:lineRule="auto"/>
    </w:pPr>
    <w:rPr>
      <w:rFonts w:ascii="Arial" w:eastAsia="Arial" w:hAnsi="Arial" w:cs="Arial"/>
      <w:sz w:val="22"/>
      <w:szCs w:val="22"/>
      <w:lang w:val="en"/>
    </w:rPr>
  </w:style>
  <w:style w:type="paragraph" w:styleId="Heading1">
    <w:name w:val="heading 1"/>
    <w:basedOn w:val="Normal"/>
    <w:next w:val="Normal"/>
    <w:link w:val="Heading1Char"/>
    <w:uiPriority w:val="9"/>
    <w:qFormat/>
    <w:rsid w:val="00C1307B"/>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C1307B"/>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C1307B"/>
    <w:pPr>
      <w:keepNext/>
      <w:keepLines/>
      <w:spacing w:before="160" w:after="80" w:line="240"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C1307B"/>
    <w:pPr>
      <w:keepNext/>
      <w:keepLines/>
      <w:spacing w:before="80" w:after="40" w:line="240" w:lineRule="auto"/>
      <w:outlineLvl w:val="3"/>
    </w:pPr>
    <w:rPr>
      <w:rFonts w:asciiTheme="minorHAnsi" w:eastAsiaTheme="majorEastAsia" w:hAnsiTheme="minorHAnsi"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C1307B"/>
    <w:pPr>
      <w:keepNext/>
      <w:keepLines/>
      <w:spacing w:before="80" w:after="40" w:line="240" w:lineRule="auto"/>
      <w:outlineLvl w:val="4"/>
    </w:pPr>
    <w:rPr>
      <w:rFonts w:asciiTheme="minorHAnsi" w:eastAsiaTheme="majorEastAsia" w:hAnsiTheme="minorHAnsi"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C1307B"/>
    <w:pPr>
      <w:keepNext/>
      <w:keepLines/>
      <w:spacing w:before="40" w:line="240" w:lineRule="auto"/>
      <w:outlineLvl w:val="5"/>
    </w:pPr>
    <w:rPr>
      <w:rFonts w:asciiTheme="minorHAnsi" w:eastAsiaTheme="majorEastAsia" w:hAnsiTheme="minorHAnsi"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C1307B"/>
    <w:pPr>
      <w:keepNext/>
      <w:keepLines/>
      <w:spacing w:before="40" w:line="240" w:lineRule="auto"/>
      <w:outlineLvl w:val="6"/>
    </w:pPr>
    <w:rPr>
      <w:rFonts w:asciiTheme="minorHAnsi" w:eastAsiaTheme="majorEastAsia" w:hAnsiTheme="minorHAnsi"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C1307B"/>
    <w:pPr>
      <w:keepNext/>
      <w:keepLines/>
      <w:spacing w:line="240" w:lineRule="auto"/>
      <w:outlineLvl w:val="7"/>
    </w:pPr>
    <w:rPr>
      <w:rFonts w:asciiTheme="minorHAnsi" w:eastAsiaTheme="majorEastAsia" w:hAnsiTheme="minorHAnsi"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C1307B"/>
    <w:pPr>
      <w:keepNext/>
      <w:keepLines/>
      <w:spacing w:line="240" w:lineRule="auto"/>
      <w:outlineLvl w:val="8"/>
    </w:pPr>
    <w:rPr>
      <w:rFonts w:asciiTheme="minorHAnsi" w:eastAsiaTheme="majorEastAsia" w:hAnsiTheme="minorHAnsi"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0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30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30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30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30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30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30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30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307B"/>
    <w:rPr>
      <w:rFonts w:eastAsiaTheme="majorEastAsia" w:cstheme="majorBidi"/>
      <w:color w:val="272727" w:themeColor="text1" w:themeTint="D8"/>
    </w:rPr>
  </w:style>
  <w:style w:type="paragraph" w:styleId="Title">
    <w:name w:val="Title"/>
    <w:basedOn w:val="Normal"/>
    <w:next w:val="Normal"/>
    <w:link w:val="TitleChar"/>
    <w:uiPriority w:val="10"/>
    <w:qFormat/>
    <w:rsid w:val="00C1307B"/>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C130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307B"/>
    <w:pPr>
      <w:numPr>
        <w:ilvl w:val="1"/>
      </w:numPr>
      <w:spacing w:after="160" w:line="240"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C130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307B"/>
    <w:pPr>
      <w:spacing w:before="160" w:after="160" w:line="240" w:lineRule="auto"/>
      <w:jc w:val="center"/>
    </w:pPr>
    <w:rPr>
      <w:rFonts w:asciiTheme="minorHAnsi" w:eastAsiaTheme="minorHAnsi" w:hAnsiTheme="minorHAnsi" w:cstheme="minorBidi"/>
      <w:i/>
      <w:iCs/>
      <w:color w:val="404040" w:themeColor="text1" w:themeTint="BF"/>
      <w:sz w:val="24"/>
      <w:szCs w:val="24"/>
      <w:lang w:val="en-US"/>
    </w:rPr>
  </w:style>
  <w:style w:type="character" w:customStyle="1" w:styleId="QuoteChar">
    <w:name w:val="Quote Char"/>
    <w:basedOn w:val="DefaultParagraphFont"/>
    <w:link w:val="Quote"/>
    <w:uiPriority w:val="29"/>
    <w:rsid w:val="00C1307B"/>
    <w:rPr>
      <w:i/>
      <w:iCs/>
      <w:color w:val="404040" w:themeColor="text1" w:themeTint="BF"/>
    </w:rPr>
  </w:style>
  <w:style w:type="paragraph" w:styleId="ListParagraph">
    <w:name w:val="List Paragraph"/>
    <w:basedOn w:val="Normal"/>
    <w:uiPriority w:val="34"/>
    <w:qFormat/>
    <w:rsid w:val="00C1307B"/>
    <w:pPr>
      <w:spacing w:line="240" w:lineRule="auto"/>
      <w:ind w:left="720"/>
      <w:contextualSpacing/>
    </w:pPr>
    <w:rPr>
      <w:rFonts w:asciiTheme="minorHAnsi" w:eastAsiaTheme="minorHAnsi" w:hAnsiTheme="minorHAnsi" w:cstheme="minorBidi"/>
      <w:sz w:val="24"/>
      <w:szCs w:val="24"/>
      <w:lang w:val="en-US"/>
    </w:rPr>
  </w:style>
  <w:style w:type="character" w:styleId="IntenseEmphasis">
    <w:name w:val="Intense Emphasis"/>
    <w:basedOn w:val="DefaultParagraphFont"/>
    <w:uiPriority w:val="21"/>
    <w:qFormat/>
    <w:rsid w:val="00C1307B"/>
    <w:rPr>
      <w:i/>
      <w:iCs/>
      <w:color w:val="0F4761" w:themeColor="accent1" w:themeShade="BF"/>
    </w:rPr>
  </w:style>
  <w:style w:type="paragraph" w:styleId="IntenseQuote">
    <w:name w:val="Intense Quote"/>
    <w:basedOn w:val="Normal"/>
    <w:next w:val="Normal"/>
    <w:link w:val="IntenseQuoteChar"/>
    <w:uiPriority w:val="30"/>
    <w:qFormat/>
    <w:rsid w:val="00C1307B"/>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C1307B"/>
    <w:rPr>
      <w:i/>
      <w:iCs/>
      <w:color w:val="0F4761" w:themeColor="accent1" w:themeShade="BF"/>
    </w:rPr>
  </w:style>
  <w:style w:type="character" w:styleId="IntenseReference">
    <w:name w:val="Intense Reference"/>
    <w:basedOn w:val="DefaultParagraphFont"/>
    <w:uiPriority w:val="32"/>
    <w:qFormat/>
    <w:rsid w:val="00C130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1708</Words>
  <Characters>9740</Characters>
  <Application>Microsoft Office Word</Application>
  <DocSecurity>0</DocSecurity>
  <Lines>81</Lines>
  <Paragraphs>22</Paragraphs>
  <ScaleCrop>false</ScaleCrop>
  <Company/>
  <LinksUpToDate>false</LinksUpToDate>
  <CharactersWithSpaces>11426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Ziolkowski</dc:creator>
  <cp:keywords/>
  <dc:description/>
  <cp:lastModifiedBy>Justine Ziolkowski</cp:lastModifiedBy>
  <cp:revision>1</cp:revision>
  <dcterms:created xsi:type="dcterms:W3CDTF">2025-12-03T22:35:00Z</dcterms:created>
  <dcterms:modified xsi:type="dcterms:W3CDTF">2025-12-03T22:38:00Z</dcterms:modified>
</cp:coreProperties>
</file>